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01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1E735D">
        <w:rPr>
          <w:rFonts w:ascii="Times New Roman" w:hAnsi="Times New Roman" w:cs="Times New Roman"/>
          <w:sz w:val="24"/>
          <w:szCs w:val="24"/>
        </w:rPr>
        <w:t>численности  муниципальных</w:t>
      </w:r>
      <w:proofErr w:type="gramEnd"/>
      <w:r w:rsidRPr="001E735D">
        <w:rPr>
          <w:rFonts w:ascii="Times New Roman" w:hAnsi="Times New Roman" w:cs="Times New Roman"/>
          <w:sz w:val="24"/>
          <w:szCs w:val="24"/>
        </w:rPr>
        <w:t xml:space="preserve"> служащих, работников подведомственных муниципальных казенных,  бюджетных и автономных учреждений с указанием фактических расходов  на оплату труда</w:t>
      </w:r>
    </w:p>
    <w:p w:rsidR="0074442E" w:rsidRPr="001E735D" w:rsidRDefault="005D3901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 МО «Бугровское сельское поселение» Всеволожского муниципального района Ленинградской области </w:t>
      </w:r>
    </w:p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701"/>
        <w:gridCol w:w="2264"/>
        <w:gridCol w:w="1701"/>
        <w:gridCol w:w="1985"/>
        <w:gridCol w:w="1559"/>
        <w:gridCol w:w="1985"/>
      </w:tblGrid>
      <w:tr w:rsidR="009633A3" w:rsidRPr="001E735D" w:rsidTr="001E735D">
        <w:tc>
          <w:tcPr>
            <w:tcW w:w="846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965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 w:rsidR="00CC564D">
              <w:rPr>
                <w:rFonts w:ascii="Times New Roman" w:hAnsi="Times New Roman" w:cs="Times New Roman"/>
                <w:sz w:val="24"/>
                <w:szCs w:val="24"/>
              </w:rPr>
              <w:t>, должности, не являющиеся должностями муниципальной службы</w:t>
            </w:r>
          </w:p>
        </w:tc>
        <w:tc>
          <w:tcPr>
            <w:tcW w:w="3686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казенных учреждений</w:t>
            </w:r>
          </w:p>
        </w:tc>
        <w:tc>
          <w:tcPr>
            <w:tcW w:w="3544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бюджетных и автономных учреждений</w:t>
            </w:r>
          </w:p>
        </w:tc>
      </w:tr>
      <w:tr w:rsidR="009633A3" w:rsidRPr="001E735D" w:rsidTr="001E735D">
        <w:tc>
          <w:tcPr>
            <w:tcW w:w="846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5D3901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3A3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3A3" w:rsidRDefault="009633A3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264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4337,7</w:t>
            </w:r>
          </w:p>
        </w:tc>
        <w:tc>
          <w:tcPr>
            <w:tcW w:w="1701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2351,4</w:t>
            </w:r>
          </w:p>
        </w:tc>
        <w:tc>
          <w:tcPr>
            <w:tcW w:w="1559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1609,6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33A3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64D" w:rsidRPr="001E735D" w:rsidRDefault="00CC564D" w:rsidP="00CC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633A3" w:rsidRDefault="009633A3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7A5" w:rsidRPr="001E735D" w:rsidRDefault="00BE67A5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633A3" w:rsidRPr="001E735D" w:rsidRDefault="00DF06B4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33A3" w:rsidRPr="001E735D" w:rsidSect="00963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2"/>
    <w:rsid w:val="001E735D"/>
    <w:rsid w:val="003C2B1D"/>
    <w:rsid w:val="004F039F"/>
    <w:rsid w:val="005374B2"/>
    <w:rsid w:val="005D3901"/>
    <w:rsid w:val="0074442E"/>
    <w:rsid w:val="009633A3"/>
    <w:rsid w:val="009979C7"/>
    <w:rsid w:val="00A61A8E"/>
    <w:rsid w:val="00BE67A5"/>
    <w:rsid w:val="00CC564D"/>
    <w:rsid w:val="00DF06B4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FD6A4-F736-4F2A-A0CA-C6B076B6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4</cp:revision>
  <cp:lastPrinted>2019-11-28T08:37:00Z</cp:lastPrinted>
  <dcterms:created xsi:type="dcterms:W3CDTF">2019-11-28T12:26:00Z</dcterms:created>
  <dcterms:modified xsi:type="dcterms:W3CDTF">2019-11-28T12:27:00Z</dcterms:modified>
</cp:coreProperties>
</file>