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CA" w:rsidRPr="007265CA" w:rsidRDefault="007265CA" w:rsidP="007265CA">
      <w:pPr>
        <w:autoSpaceDE w:val="0"/>
        <w:autoSpaceDN w:val="0"/>
        <w:jc w:val="center"/>
      </w:pPr>
      <w:r w:rsidRPr="007265CA">
        <w:rPr>
          <w:noProof/>
          <w:color w:val="000000"/>
        </w:rPr>
        <w:drawing>
          <wp:inline distT="0" distB="0" distL="0" distR="0" wp14:anchorId="15C55876" wp14:editId="4EDF758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МУНИЦИПАЛЬНОЕ ОБРАЗОВАНИЕ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БУГРОВСКОЕ СЕЛЬСКОЕ ПОСЕЛЕНИЕ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ВСЕВОЛОЖСКОГО МУНИЦИПАЛЬНОГО РАЙОНА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ЛЕНИНГРАДСКОЙ ОБЛАСТИ</w:t>
      </w:r>
    </w:p>
    <w:p w:rsidR="007265CA" w:rsidRPr="007265CA" w:rsidRDefault="007265CA" w:rsidP="007265CA">
      <w:pPr>
        <w:autoSpaceDE w:val="0"/>
        <w:autoSpaceDN w:val="0"/>
        <w:jc w:val="center"/>
        <w:rPr>
          <w:sz w:val="28"/>
        </w:rPr>
      </w:pP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  <w:r w:rsidRPr="007265CA">
        <w:rPr>
          <w:b/>
          <w:sz w:val="28"/>
        </w:rPr>
        <w:t>СОВЕТ ДЕПУТАТОВ</w:t>
      </w: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28"/>
        </w:rPr>
      </w:pPr>
    </w:p>
    <w:p w:rsidR="007265CA" w:rsidRPr="007265CA" w:rsidRDefault="007265CA" w:rsidP="007265CA">
      <w:pPr>
        <w:autoSpaceDE w:val="0"/>
        <w:autoSpaceDN w:val="0"/>
        <w:jc w:val="center"/>
        <w:rPr>
          <w:b/>
          <w:sz w:val="52"/>
        </w:rPr>
      </w:pPr>
      <w:r w:rsidRPr="007265CA">
        <w:rPr>
          <w:b/>
          <w:sz w:val="52"/>
        </w:rPr>
        <w:t>РЕШЕНИЕ</w:t>
      </w:r>
    </w:p>
    <w:p w:rsidR="00943971" w:rsidRPr="00FC176B" w:rsidRDefault="00943971" w:rsidP="00943971">
      <w:pPr>
        <w:autoSpaceDE w:val="0"/>
        <w:autoSpaceDN w:val="0"/>
        <w:jc w:val="center"/>
      </w:pPr>
    </w:p>
    <w:p w:rsidR="00943971" w:rsidRPr="00FC176B" w:rsidRDefault="00943971" w:rsidP="00943971">
      <w:pPr>
        <w:autoSpaceDE w:val="0"/>
        <w:autoSpaceDN w:val="0"/>
      </w:pPr>
    </w:p>
    <w:p w:rsidR="00943971" w:rsidRPr="00FC176B" w:rsidRDefault="00943971" w:rsidP="00943971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22.12. 2017</w:t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  <w:t>№</w:t>
      </w:r>
      <w:r w:rsidR="00C4136B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FC176B">
        <w:rPr>
          <w:sz w:val="28"/>
          <w:szCs w:val="28"/>
        </w:rPr>
        <w:t xml:space="preserve"> </w:t>
      </w:r>
    </w:p>
    <w:p w:rsidR="00943971" w:rsidRDefault="00943971" w:rsidP="00943971">
      <w:pPr>
        <w:outlineLvl w:val="0"/>
        <w:rPr>
          <w:sz w:val="28"/>
          <w:szCs w:val="28"/>
        </w:rPr>
      </w:pPr>
      <w:r w:rsidRPr="00FC176B">
        <w:rPr>
          <w:sz w:val="28"/>
          <w:szCs w:val="28"/>
        </w:rPr>
        <w:t xml:space="preserve">     п. Бугры</w:t>
      </w:r>
    </w:p>
    <w:p w:rsidR="00943971" w:rsidRPr="00FC176B" w:rsidRDefault="00943971" w:rsidP="00943971">
      <w:pPr>
        <w:outlineLvl w:val="0"/>
        <w:rPr>
          <w:sz w:val="28"/>
          <w:szCs w:val="28"/>
        </w:rPr>
      </w:pP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rFonts w:ascii="Arial" w:hAnsi="Arial" w:cs="Arial"/>
          <w:color w:val="333333"/>
        </w:rPr>
        <w:t> </w:t>
      </w:r>
      <w:r w:rsidRPr="00172440">
        <w:rPr>
          <w:color w:val="333333"/>
          <w:sz w:val="28"/>
          <w:szCs w:val="28"/>
        </w:rPr>
        <w:t xml:space="preserve">Об утверждении  реестра должностей,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размеров должностных окладов  и оплаты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за классный чин муниципальных служащих 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администрации </w:t>
      </w:r>
      <w:r>
        <w:rPr>
          <w:color w:val="333333"/>
          <w:sz w:val="28"/>
          <w:szCs w:val="28"/>
        </w:rPr>
        <w:t xml:space="preserve">и аппарата совета депутатов </w:t>
      </w:r>
    </w:p>
    <w:p w:rsidR="00943971" w:rsidRPr="009C6CD8" w:rsidRDefault="00943971" w:rsidP="00943971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>МО «</w:t>
      </w:r>
      <w:proofErr w:type="spellStart"/>
      <w:r>
        <w:rPr>
          <w:color w:val="333333"/>
          <w:sz w:val="28"/>
          <w:szCs w:val="28"/>
        </w:rPr>
        <w:t>Бугровс</w:t>
      </w:r>
      <w:r w:rsidRPr="00172440">
        <w:rPr>
          <w:color w:val="333333"/>
          <w:sz w:val="28"/>
          <w:szCs w:val="28"/>
        </w:rPr>
        <w:t>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на 201</w:t>
      </w:r>
      <w:r>
        <w:rPr>
          <w:color w:val="333333"/>
          <w:sz w:val="28"/>
          <w:szCs w:val="28"/>
        </w:rPr>
        <w:t>8</w:t>
      </w:r>
      <w:r w:rsidRPr="00172440">
        <w:rPr>
          <w:color w:val="333333"/>
          <w:sz w:val="28"/>
          <w:szCs w:val="28"/>
        </w:rPr>
        <w:t xml:space="preserve"> год</w:t>
      </w:r>
    </w:p>
    <w:p w:rsidR="00943971" w:rsidRDefault="00943971" w:rsidP="00943971">
      <w:pPr>
        <w:shd w:val="clear" w:color="auto" w:fill="FFFFFF"/>
        <w:rPr>
          <w:color w:val="333333"/>
          <w:sz w:val="28"/>
          <w:szCs w:val="28"/>
        </w:rPr>
      </w:pPr>
    </w:p>
    <w:p w:rsidR="00943971" w:rsidRPr="0048047A" w:rsidRDefault="00943971" w:rsidP="00943971">
      <w:pPr>
        <w:shd w:val="clear" w:color="auto" w:fill="FFFFFF"/>
        <w:jc w:val="both"/>
        <w:rPr>
          <w:color w:val="333333"/>
          <w:sz w:val="28"/>
          <w:szCs w:val="28"/>
        </w:rPr>
      </w:pPr>
      <w:r w:rsidRPr="004A244D">
        <w:rPr>
          <w:color w:val="333333"/>
          <w:sz w:val="28"/>
          <w:szCs w:val="28"/>
        </w:rPr>
        <w:t xml:space="preserve">На основании Федерального </w:t>
      </w:r>
      <w:r>
        <w:rPr>
          <w:color w:val="333333"/>
          <w:sz w:val="28"/>
          <w:szCs w:val="28"/>
        </w:rPr>
        <w:t>закона № 131-ФЗ от 06.10.2003 года</w:t>
      </w:r>
      <w:r w:rsidRPr="004A244D">
        <w:rPr>
          <w:color w:val="333333"/>
          <w:sz w:val="28"/>
          <w:szCs w:val="28"/>
        </w:rPr>
        <w:t xml:space="preserve"> «Об общих принципах организации местного самоуправления в Р</w:t>
      </w:r>
      <w:r>
        <w:rPr>
          <w:color w:val="333333"/>
          <w:sz w:val="28"/>
          <w:szCs w:val="28"/>
        </w:rPr>
        <w:t xml:space="preserve">оссийской </w:t>
      </w:r>
      <w:r w:rsidRPr="004A244D">
        <w:rPr>
          <w:color w:val="333333"/>
          <w:sz w:val="28"/>
          <w:szCs w:val="28"/>
        </w:rPr>
        <w:t>Ф</w:t>
      </w:r>
      <w:r>
        <w:rPr>
          <w:color w:val="333333"/>
          <w:sz w:val="28"/>
          <w:szCs w:val="28"/>
        </w:rPr>
        <w:t>едерации</w:t>
      </w:r>
      <w:r w:rsidRPr="004A244D">
        <w:rPr>
          <w:color w:val="333333"/>
          <w:sz w:val="28"/>
          <w:szCs w:val="28"/>
        </w:rPr>
        <w:t>», Федерального закона</w:t>
      </w:r>
      <w:r>
        <w:rPr>
          <w:color w:val="333333"/>
          <w:sz w:val="28"/>
          <w:szCs w:val="28"/>
        </w:rPr>
        <w:t xml:space="preserve"> № 25-</w:t>
      </w:r>
      <w:r w:rsidRPr="004A244D">
        <w:rPr>
          <w:color w:val="333333"/>
          <w:sz w:val="28"/>
          <w:szCs w:val="28"/>
        </w:rPr>
        <w:t xml:space="preserve">ФЗ </w:t>
      </w:r>
      <w:r>
        <w:rPr>
          <w:color w:val="333333"/>
          <w:sz w:val="28"/>
          <w:szCs w:val="28"/>
        </w:rPr>
        <w:t>от 02.03.</w:t>
      </w:r>
      <w:r w:rsidRPr="004A244D">
        <w:rPr>
          <w:color w:val="333333"/>
          <w:sz w:val="28"/>
          <w:szCs w:val="28"/>
        </w:rPr>
        <w:t>2007 года «О муниципальной службе  в Российской Федерации», Областного  за</w:t>
      </w:r>
      <w:r>
        <w:rPr>
          <w:color w:val="333333"/>
          <w:sz w:val="28"/>
          <w:szCs w:val="28"/>
        </w:rPr>
        <w:t xml:space="preserve">кона </w:t>
      </w:r>
      <w:r w:rsidRPr="004A244D">
        <w:rPr>
          <w:color w:val="333333"/>
          <w:sz w:val="28"/>
          <w:szCs w:val="28"/>
        </w:rPr>
        <w:t>№ 14-ОЗ</w:t>
      </w:r>
      <w:r>
        <w:rPr>
          <w:color w:val="333333"/>
          <w:sz w:val="28"/>
          <w:szCs w:val="28"/>
        </w:rPr>
        <w:t xml:space="preserve"> от 14.03.</w:t>
      </w:r>
      <w:r w:rsidRPr="004A244D">
        <w:rPr>
          <w:color w:val="333333"/>
          <w:sz w:val="28"/>
          <w:szCs w:val="28"/>
        </w:rPr>
        <w:t>2008 года</w:t>
      </w:r>
      <w:r>
        <w:rPr>
          <w:color w:val="333333"/>
          <w:sz w:val="28"/>
          <w:szCs w:val="28"/>
        </w:rPr>
        <w:t xml:space="preserve"> «</w:t>
      </w:r>
      <w:r w:rsidRPr="004A244D">
        <w:rPr>
          <w:color w:val="333333"/>
          <w:sz w:val="28"/>
          <w:szCs w:val="28"/>
        </w:rPr>
        <w:t xml:space="preserve">О правовом регулировании муниципальной службы в Ленинградской области», </w:t>
      </w:r>
      <w:r>
        <w:rPr>
          <w:color w:val="333333"/>
          <w:sz w:val="28"/>
          <w:szCs w:val="28"/>
        </w:rPr>
        <w:t>с</w:t>
      </w:r>
      <w:r w:rsidRPr="004A244D">
        <w:rPr>
          <w:color w:val="333333"/>
          <w:sz w:val="28"/>
          <w:szCs w:val="28"/>
        </w:rPr>
        <w:t>оветом депутатов принято</w:t>
      </w:r>
      <w:r>
        <w:rPr>
          <w:color w:val="333333"/>
          <w:sz w:val="28"/>
          <w:szCs w:val="28"/>
        </w:rPr>
        <w:t xml:space="preserve"> </w:t>
      </w:r>
      <w:r w:rsidRPr="0048047A">
        <w:rPr>
          <w:color w:val="333333"/>
        </w:rPr>
        <w:t>Р</w:t>
      </w:r>
      <w:r w:rsidRPr="0048047A">
        <w:rPr>
          <w:bCs/>
          <w:color w:val="333333"/>
        </w:rPr>
        <w:t>ЕШЕНИЕ:</w:t>
      </w:r>
      <w:r>
        <w:rPr>
          <w:b/>
          <w:bCs/>
          <w:color w:val="333333"/>
        </w:rPr>
        <w:t xml:space="preserve"> </w:t>
      </w:r>
    </w:p>
    <w:p w:rsidR="00943971" w:rsidRPr="00720A42" w:rsidRDefault="00943971" w:rsidP="0094397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0A42">
        <w:rPr>
          <w:sz w:val="28"/>
          <w:szCs w:val="28"/>
        </w:rPr>
        <w:t xml:space="preserve">Утвердить 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720A42">
        <w:rPr>
          <w:sz w:val="28"/>
          <w:szCs w:val="28"/>
        </w:rPr>
        <w:t>муниципального образования «</w:t>
      </w:r>
      <w:proofErr w:type="spellStart"/>
      <w:r w:rsidRPr="00720A42">
        <w:rPr>
          <w:sz w:val="28"/>
          <w:szCs w:val="28"/>
        </w:rPr>
        <w:t>Бугровское</w:t>
      </w:r>
      <w:proofErr w:type="spellEnd"/>
      <w:r w:rsidRPr="00720A42">
        <w:rPr>
          <w:sz w:val="28"/>
          <w:szCs w:val="28"/>
        </w:rPr>
        <w:t xml:space="preserve"> сельское поселение» Всеволожского муниципального района Лен</w:t>
      </w:r>
      <w:r>
        <w:rPr>
          <w:sz w:val="28"/>
          <w:szCs w:val="28"/>
        </w:rPr>
        <w:t>инградской области, согласно приложению № 1</w:t>
      </w:r>
      <w:r w:rsidRPr="00720A42">
        <w:rPr>
          <w:sz w:val="28"/>
          <w:szCs w:val="28"/>
        </w:rPr>
        <w:t>.</w:t>
      </w:r>
    </w:p>
    <w:p w:rsidR="00943971" w:rsidRDefault="00943971" w:rsidP="00943971">
      <w:pPr>
        <w:shd w:val="clear" w:color="auto" w:fill="FFFFFF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172440">
        <w:rPr>
          <w:color w:val="333333"/>
          <w:sz w:val="28"/>
          <w:szCs w:val="28"/>
        </w:rPr>
        <w:t xml:space="preserve">Утвердить размеры надбавок за классный чин муниципальным служащим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172440">
        <w:rPr>
          <w:color w:val="333333"/>
          <w:sz w:val="28"/>
          <w:szCs w:val="28"/>
        </w:rPr>
        <w:t>муниципального образования «</w:t>
      </w:r>
      <w:proofErr w:type="spellStart"/>
      <w:r w:rsidRPr="00172440">
        <w:rPr>
          <w:color w:val="333333"/>
          <w:sz w:val="28"/>
          <w:szCs w:val="28"/>
        </w:rPr>
        <w:t>Бугровское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</w:t>
      </w:r>
      <w:r>
        <w:rPr>
          <w:color w:val="333333"/>
          <w:sz w:val="28"/>
          <w:szCs w:val="28"/>
        </w:rPr>
        <w:t>нинградской области,</w:t>
      </w:r>
      <w:r w:rsidRPr="00172440">
        <w:rPr>
          <w:color w:val="333333"/>
          <w:sz w:val="28"/>
          <w:szCs w:val="28"/>
        </w:rPr>
        <w:t xml:space="preserve">  </w:t>
      </w:r>
      <w:r>
        <w:rPr>
          <w:sz w:val="28"/>
          <w:szCs w:val="28"/>
        </w:rPr>
        <w:t>согласно приложению № 2</w:t>
      </w:r>
      <w:r w:rsidRPr="00720A42">
        <w:rPr>
          <w:sz w:val="28"/>
          <w:szCs w:val="28"/>
        </w:rPr>
        <w:t>.</w:t>
      </w:r>
    </w:p>
    <w:p w:rsidR="00943971" w:rsidRDefault="00943971" w:rsidP="009439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46026">
        <w:rPr>
          <w:sz w:val="28"/>
          <w:szCs w:val="28"/>
        </w:rPr>
        <w:t>Настоящее решение подлежит официальному опубликовани</w:t>
      </w:r>
      <w:r>
        <w:rPr>
          <w:sz w:val="28"/>
          <w:szCs w:val="28"/>
        </w:rPr>
        <w:t>ю и вступает в силу с 01.01.2018</w:t>
      </w:r>
      <w:r w:rsidRPr="00F46026">
        <w:rPr>
          <w:sz w:val="28"/>
          <w:szCs w:val="28"/>
        </w:rPr>
        <w:t xml:space="preserve"> года.</w:t>
      </w:r>
    </w:p>
    <w:p w:rsidR="00943971" w:rsidRPr="00A15834" w:rsidRDefault="00943971" w:rsidP="00943971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Pr="00A15834">
        <w:rPr>
          <w:sz w:val="28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943971" w:rsidRPr="00F46026" w:rsidRDefault="00943971" w:rsidP="009439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971" w:rsidRPr="00720A42" w:rsidRDefault="00943971" w:rsidP="00943971">
      <w:pPr>
        <w:shd w:val="clear" w:color="auto" w:fill="FFFFFF"/>
        <w:jc w:val="both"/>
        <w:rPr>
          <w:sz w:val="28"/>
          <w:szCs w:val="28"/>
        </w:rPr>
      </w:pPr>
    </w:p>
    <w:p w:rsidR="00943971" w:rsidRDefault="00943971" w:rsidP="00943971">
      <w:pPr>
        <w:jc w:val="both"/>
      </w:pPr>
    </w:p>
    <w:p w:rsidR="00943971" w:rsidRPr="00AA297C" w:rsidRDefault="00943971" w:rsidP="00943971">
      <w:pPr>
        <w:jc w:val="both"/>
        <w:rPr>
          <w:sz w:val="28"/>
          <w:szCs w:val="28"/>
        </w:rPr>
      </w:pPr>
      <w:r w:rsidRPr="00AA297C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муниципального образования </w:t>
      </w:r>
      <w:r>
        <w:rPr>
          <w:sz w:val="28"/>
          <w:szCs w:val="28"/>
        </w:rPr>
        <w:tab/>
        <w:t xml:space="preserve"> </w:t>
      </w:r>
      <w:r w:rsidRPr="00AA29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AA297C">
        <w:rPr>
          <w:sz w:val="28"/>
          <w:szCs w:val="28"/>
        </w:rPr>
        <w:t xml:space="preserve">     </w:t>
      </w:r>
      <w:r w:rsidRPr="00AA297C">
        <w:rPr>
          <w:sz w:val="28"/>
          <w:szCs w:val="28"/>
        </w:rPr>
        <w:tab/>
        <w:t>Г.И. Шорохов</w:t>
      </w:r>
    </w:p>
    <w:p w:rsidR="00943971" w:rsidRDefault="00943971" w:rsidP="00943971">
      <w:pPr>
        <w:shd w:val="clear" w:color="auto" w:fill="FFFFFF"/>
      </w:pPr>
    </w:p>
    <w:p w:rsidR="00943971" w:rsidRDefault="00943971" w:rsidP="00943971">
      <w:pPr>
        <w:shd w:val="clear" w:color="auto" w:fill="FFFFFF"/>
        <w:jc w:val="right"/>
      </w:pPr>
    </w:p>
    <w:p w:rsidR="00943971" w:rsidRPr="008D42E9" w:rsidRDefault="00943971" w:rsidP="00943971">
      <w:pPr>
        <w:shd w:val="clear" w:color="auto" w:fill="FFFFFF"/>
        <w:jc w:val="right"/>
      </w:pPr>
      <w:r w:rsidRPr="008D42E9">
        <w:t>Приложение № 1</w:t>
      </w:r>
    </w:p>
    <w:p w:rsidR="00943971" w:rsidRPr="008D42E9" w:rsidRDefault="00943971" w:rsidP="00943971">
      <w:pPr>
        <w:shd w:val="clear" w:color="auto" w:fill="FFFFFF"/>
        <w:jc w:val="right"/>
      </w:pPr>
      <w:r>
        <w:t>к решению с</w:t>
      </w:r>
      <w:r w:rsidRPr="008D42E9">
        <w:t>овета депутатов</w:t>
      </w:r>
    </w:p>
    <w:p w:rsidR="00943971" w:rsidRPr="008D42E9" w:rsidRDefault="00943971" w:rsidP="00943971">
      <w:pPr>
        <w:shd w:val="clear" w:color="auto" w:fill="FFFFFF"/>
        <w:jc w:val="right"/>
      </w:pPr>
      <w:r w:rsidRPr="008D42E9">
        <w:t>от </w:t>
      </w:r>
      <w:r w:rsidR="00647FA5">
        <w:t>22.11.2017</w:t>
      </w:r>
      <w:r w:rsidRPr="008D42E9">
        <w:t xml:space="preserve">                      №</w:t>
      </w:r>
      <w:r w:rsidR="00647FA5">
        <w:t>53</w:t>
      </w:r>
      <w:r w:rsidRPr="008D42E9">
        <w:t xml:space="preserve"> </w:t>
      </w:r>
    </w:p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p w:rsidR="00943971" w:rsidRPr="008D42E9" w:rsidRDefault="00943971" w:rsidP="00943971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8D42E9">
        <w:rPr>
          <w:sz w:val="28"/>
          <w:szCs w:val="28"/>
        </w:rPr>
        <w:t xml:space="preserve">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8D42E9">
        <w:rPr>
          <w:sz w:val="28"/>
          <w:szCs w:val="28"/>
        </w:rPr>
        <w:t>муниципального образования «</w:t>
      </w:r>
      <w:proofErr w:type="spellStart"/>
      <w:r w:rsidRPr="008D42E9">
        <w:rPr>
          <w:sz w:val="28"/>
          <w:szCs w:val="28"/>
        </w:rPr>
        <w:t>Бугровское</w:t>
      </w:r>
      <w:proofErr w:type="spellEnd"/>
      <w:r w:rsidRPr="008D42E9">
        <w:rPr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</w:p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5418"/>
      </w:tblGrid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>Размер месячного должностного оклада  (рублей)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 </w:t>
            </w:r>
          </w:p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1. Муниципальные служащие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«Руководители»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Главные должности муниципальной службы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Заместитель главы администрации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>
              <w:t>25 534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Начальник сектора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>
              <w:t>19 151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«Специалисты»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Главный специалист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AA2D18" w:rsidP="00BD1895">
            <w:pPr>
              <w:spacing w:before="100" w:beforeAutospacing="1" w:after="100" w:afterAutospacing="1"/>
              <w:jc w:val="center"/>
            </w:pPr>
            <w:r>
              <w:t>15 088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Ведущий специалист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</w:pPr>
            <w:r w:rsidRPr="008D42E9">
              <w:t>                                    </w:t>
            </w:r>
            <w:r w:rsidR="00D209E7">
              <w:t xml:space="preserve">    </w:t>
            </w:r>
            <w:r w:rsidR="00AA2D18">
              <w:t>12 768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Младшие должности муниципальной службы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Специалист первой категории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F24A6B" w:rsidP="00BD1895">
            <w:pPr>
              <w:spacing w:before="100" w:beforeAutospacing="1" w:after="100" w:afterAutospacing="1"/>
              <w:jc w:val="center"/>
            </w:pPr>
            <w:r>
              <w:t>10 442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42E9">
              <w:rPr>
                <w:rFonts w:ascii="Arial" w:hAnsi="Arial" w:cs="Arial"/>
                <w:b/>
                <w:bCs/>
              </w:rPr>
              <w:t> </w:t>
            </w:r>
          </w:p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2. Работники, замещающие должности, не являющиеся муниципальными должностями муниципальной службы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>
              <w:t>Старший инспектор по общим вопросам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AE2832" w:rsidP="00BD1895">
            <w:pPr>
              <w:spacing w:before="100" w:beforeAutospacing="1" w:after="100" w:afterAutospacing="1"/>
              <w:jc w:val="center"/>
            </w:pPr>
            <w:r>
              <w:t>14 441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>
              <w:t>Инспектор - паспортист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Pr="008D42E9" w:rsidRDefault="00AE2832" w:rsidP="00BD1895">
            <w:pPr>
              <w:spacing w:before="100" w:beforeAutospacing="1" w:after="100" w:afterAutospacing="1"/>
              <w:jc w:val="center"/>
            </w:pPr>
            <w:r>
              <w:t>11 995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943971" w:rsidP="00BD1895">
            <w:pPr>
              <w:spacing w:before="100" w:beforeAutospacing="1" w:after="100" w:afterAutospacing="1"/>
              <w:jc w:val="center"/>
            </w:pPr>
            <w:r>
              <w:t>Системный администратор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DC45E3" w:rsidP="00BD1895">
            <w:pPr>
              <w:spacing w:before="100" w:beforeAutospacing="1" w:after="100" w:afterAutospacing="1"/>
              <w:jc w:val="center"/>
            </w:pPr>
            <w:r>
              <w:t>11 995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943971" w:rsidP="00BD1895">
            <w:pPr>
              <w:spacing w:before="100" w:beforeAutospacing="1" w:after="100" w:afterAutospacing="1"/>
              <w:jc w:val="center"/>
            </w:pPr>
            <w:r>
              <w:t xml:space="preserve">Секретарь 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3971" w:rsidRDefault="00DC45E3" w:rsidP="00BD1895">
            <w:pPr>
              <w:spacing w:before="100" w:beforeAutospacing="1" w:after="100" w:afterAutospacing="1"/>
              <w:jc w:val="center"/>
            </w:pPr>
            <w:r>
              <w:t>11 995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Водитель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DC45E3" w:rsidP="00BD1895">
            <w:pPr>
              <w:spacing w:before="100" w:beforeAutospacing="1" w:after="100" w:afterAutospacing="1"/>
              <w:jc w:val="center"/>
            </w:pPr>
            <w:r>
              <w:t>11 995</w:t>
            </w:r>
          </w:p>
        </w:tc>
      </w:tr>
      <w:tr w:rsidR="00DC45E3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45E3" w:rsidRPr="008D42E9" w:rsidRDefault="00DC45E3" w:rsidP="00BD1895">
            <w:pPr>
              <w:spacing w:before="100" w:beforeAutospacing="1" w:after="100" w:afterAutospacing="1"/>
              <w:jc w:val="center"/>
            </w:pPr>
            <w:r>
              <w:t>Инспектор по вопросам ЖКХ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45E3" w:rsidRDefault="00DC45E3" w:rsidP="00BD1895">
            <w:pPr>
              <w:spacing w:before="100" w:beforeAutospacing="1" w:after="100" w:afterAutospacing="1"/>
              <w:jc w:val="center"/>
            </w:pPr>
            <w:r>
              <w:t>11 995</w:t>
            </w:r>
          </w:p>
        </w:tc>
      </w:tr>
      <w:tr w:rsidR="00250AC3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50AC3" w:rsidRDefault="00250AC3" w:rsidP="00BD1895">
            <w:pPr>
              <w:spacing w:before="100" w:beforeAutospacing="1" w:after="100" w:afterAutospacing="1"/>
              <w:jc w:val="center"/>
            </w:pPr>
            <w:r>
              <w:t>Специалист по закупкам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50AC3" w:rsidRDefault="00250AC3" w:rsidP="00BD1895">
            <w:pPr>
              <w:spacing w:before="100" w:beforeAutospacing="1" w:after="100" w:afterAutospacing="1"/>
              <w:jc w:val="center"/>
            </w:pPr>
            <w:r>
              <w:t>11</w:t>
            </w:r>
            <w:r w:rsidR="002454A1">
              <w:t> </w:t>
            </w:r>
            <w:r>
              <w:t>995</w:t>
            </w:r>
            <w:r w:rsidR="002454A1">
              <w:t xml:space="preserve"> </w:t>
            </w:r>
          </w:p>
        </w:tc>
      </w:tr>
      <w:tr w:rsidR="00943971" w:rsidRPr="008D42E9" w:rsidTr="00BD1895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943971" w:rsidP="00BD1895">
            <w:pPr>
              <w:spacing w:before="100" w:beforeAutospacing="1" w:after="100" w:afterAutospacing="1"/>
              <w:jc w:val="center"/>
            </w:pPr>
            <w:r w:rsidRPr="008D42E9">
              <w:t>Уборщица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8D42E9" w:rsidRDefault="002454A1" w:rsidP="00BD1895">
            <w:pPr>
              <w:spacing w:before="100" w:beforeAutospacing="1" w:after="100" w:afterAutospacing="1"/>
              <w:jc w:val="center"/>
            </w:pPr>
            <w:r>
              <w:t>10 080</w:t>
            </w:r>
          </w:p>
        </w:tc>
      </w:tr>
    </w:tbl>
    <w:p w:rsidR="00943971" w:rsidRPr="008D42E9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  <w:b/>
          <w:bCs/>
        </w:rPr>
        <w:br w:type="textWrapping" w:clear="all"/>
      </w:r>
    </w:p>
    <w:p w:rsidR="00943971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943971" w:rsidRDefault="00943971" w:rsidP="0094397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943971" w:rsidRPr="00172440" w:rsidRDefault="00943971" w:rsidP="00943971">
      <w:pPr>
        <w:shd w:val="clear" w:color="auto" w:fill="FFFFFF"/>
        <w:jc w:val="right"/>
        <w:rPr>
          <w:color w:val="333333"/>
        </w:rPr>
      </w:pPr>
      <w:r w:rsidRPr="00172440">
        <w:rPr>
          <w:color w:val="333333"/>
        </w:rPr>
        <w:lastRenderedPageBreak/>
        <w:t>Приложение № 2</w:t>
      </w:r>
    </w:p>
    <w:p w:rsidR="00943971" w:rsidRPr="00172440" w:rsidRDefault="00943971" w:rsidP="00943971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к решению с</w:t>
      </w:r>
      <w:r w:rsidRPr="00172440">
        <w:rPr>
          <w:color w:val="333333"/>
        </w:rPr>
        <w:t>овета депутатов</w:t>
      </w:r>
    </w:p>
    <w:p w:rsidR="00943971" w:rsidRPr="00172440" w:rsidRDefault="00943971" w:rsidP="00943971">
      <w:pPr>
        <w:shd w:val="clear" w:color="auto" w:fill="FFFFFF"/>
        <w:jc w:val="right"/>
        <w:rPr>
          <w:rFonts w:ascii="Arial" w:hAnsi="Arial" w:cs="Arial"/>
          <w:color w:val="333333"/>
        </w:rPr>
      </w:pPr>
      <w:r w:rsidRPr="00172440">
        <w:rPr>
          <w:color w:val="333333"/>
        </w:rPr>
        <w:t xml:space="preserve">от  </w:t>
      </w:r>
      <w:r w:rsidR="00647FA5">
        <w:rPr>
          <w:color w:val="333333"/>
        </w:rPr>
        <w:t>22.12.2017</w:t>
      </w:r>
      <w:bookmarkStart w:id="0" w:name="_GoBack"/>
      <w:bookmarkEnd w:id="0"/>
      <w:r>
        <w:rPr>
          <w:color w:val="333333"/>
        </w:rPr>
        <w:t xml:space="preserve">                           </w:t>
      </w:r>
      <w:r w:rsidRPr="00172440">
        <w:rPr>
          <w:color w:val="333333"/>
        </w:rPr>
        <w:t xml:space="preserve">№ </w:t>
      </w:r>
      <w:r w:rsidR="00647FA5">
        <w:rPr>
          <w:color w:val="333333"/>
        </w:rPr>
        <w:t>53</w:t>
      </w:r>
      <w:r w:rsidRPr="00172440">
        <w:rPr>
          <w:rFonts w:ascii="Arial" w:hAnsi="Arial" w:cs="Arial"/>
          <w:color w:val="333333"/>
        </w:rPr>
        <w:t> </w:t>
      </w:r>
    </w:p>
    <w:p w:rsidR="00943971" w:rsidRPr="00172440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Размеры  ежемесячной надбавки за классный чин лицам, замещающим муниципальные должности муниципальной службы </w:t>
      </w:r>
      <w:r>
        <w:rPr>
          <w:sz w:val="28"/>
          <w:szCs w:val="28"/>
        </w:rPr>
        <w:t>администрации и аппарата совета депутатов</w:t>
      </w:r>
      <w:r w:rsidRPr="00172440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333333"/>
          <w:sz w:val="28"/>
          <w:szCs w:val="28"/>
        </w:rPr>
        <w:t>Бугр</w:t>
      </w:r>
      <w:r w:rsidRPr="00172440">
        <w:rPr>
          <w:color w:val="333333"/>
          <w:sz w:val="28"/>
          <w:szCs w:val="28"/>
        </w:rPr>
        <w:t>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</w:p>
    <w:p w:rsidR="00943971" w:rsidRPr="00172440" w:rsidRDefault="00943971" w:rsidP="0094397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33333"/>
        </w:rPr>
      </w:pPr>
      <w:r w:rsidRPr="00172440">
        <w:rPr>
          <w:rFonts w:ascii="Arial" w:hAnsi="Arial" w:cs="Arial"/>
          <w:color w:val="33333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2591"/>
        <w:gridCol w:w="2531"/>
      </w:tblGrid>
      <w:tr w:rsidR="00943971" w:rsidRPr="00172440" w:rsidTr="00BD1895">
        <w:trPr>
          <w:tblCellSpacing w:w="0" w:type="dxa"/>
        </w:trPr>
        <w:tc>
          <w:tcPr>
            <w:tcW w:w="4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должности муниципальной службы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квалификационного разряда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Размер ежемесячной надбавки за квалификационный разряд (рублей)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Главные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Заместитель главы администрации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1F1452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5 201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1F1452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4 954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6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1F1452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4 </w:t>
            </w:r>
            <w:r w:rsidR="001F1452">
              <w:rPr>
                <w:color w:val="333333"/>
              </w:rPr>
              <w:t>831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r w:rsidRPr="00F67E40">
              <w:rPr>
                <w:b/>
                <w:bCs/>
                <w:i/>
                <w:iCs/>
              </w:rPr>
              <w:t>Ведущие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F67E40">
              <w:t>Начальник отдела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7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9D444D" w:rsidRDefault="001F1452" w:rsidP="00BD189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4 336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8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9D444D" w:rsidRDefault="001F1452" w:rsidP="00BD1895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4 089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F67E40" w:rsidRDefault="00943971" w:rsidP="00BD1895">
            <w:pPr>
              <w:spacing w:before="100" w:beforeAutospacing="1" w:after="100" w:afterAutospacing="1"/>
            </w:pPr>
            <w:r w:rsidRPr="00F67E40">
              <w:t>9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E47DC4" w:rsidRDefault="00922185" w:rsidP="00BD1895">
            <w:pPr>
              <w:spacing w:before="100" w:beforeAutospacing="1" w:after="100" w:afterAutospacing="1"/>
              <w:jc w:val="center"/>
            </w:pPr>
            <w:r>
              <w:t>3 718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Default="00943971" w:rsidP="00BD1895">
            <w:pPr>
              <w:rPr>
                <w:b/>
                <w:bCs/>
                <w:i/>
                <w:color w:val="333333"/>
              </w:rPr>
            </w:pPr>
            <w:r w:rsidRPr="009D444D">
              <w:rPr>
                <w:b/>
                <w:bCs/>
                <w:i/>
                <w:color w:val="333333"/>
              </w:rPr>
              <w:t>Старшие должности муниципальной службы</w:t>
            </w:r>
          </w:p>
          <w:p w:rsidR="00943971" w:rsidRPr="009D444D" w:rsidRDefault="00943971" w:rsidP="00BD1895">
            <w:pPr>
              <w:rPr>
                <w:bCs/>
                <w:color w:val="333333"/>
              </w:rPr>
            </w:pPr>
            <w:r w:rsidRPr="009D444D">
              <w:rPr>
                <w:bCs/>
                <w:color w:val="333333"/>
              </w:rPr>
              <w:t>Начальник сектора</w:t>
            </w:r>
          </w:p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b/>
                <w:bCs/>
                <w:color w:val="333333"/>
              </w:rPr>
              <w:t>Категория «Специалисты»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Старшие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Главный специалист</w:t>
            </w:r>
          </w:p>
          <w:p w:rsidR="00943971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Ведущий специалист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10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22185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3 468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11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22185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3 220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12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43971" w:rsidRPr="00172440" w:rsidRDefault="00922185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2 972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Младшие должности муниципальной службы</w:t>
            </w:r>
          </w:p>
          <w:p w:rsidR="00943971" w:rsidRPr="00172440" w:rsidRDefault="00943971" w:rsidP="00BD1895">
            <w:pPr>
              <w:rPr>
                <w:color w:val="333333"/>
              </w:rPr>
            </w:pPr>
            <w:r w:rsidRPr="00172440">
              <w:rPr>
                <w:color w:val="333333"/>
              </w:rPr>
              <w:t>Специалист первой категории</w:t>
            </w:r>
          </w:p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13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5E39FC">
              <w:rPr>
                <w:color w:val="333333"/>
              </w:rPr>
              <w:t xml:space="preserve"> 724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5E39FC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2 477</w:t>
            </w:r>
          </w:p>
        </w:tc>
      </w:tr>
      <w:tr w:rsidR="00943971" w:rsidRPr="00172440" w:rsidTr="00BD189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43971" w:rsidRPr="00172440" w:rsidRDefault="00943971" w:rsidP="00BD1895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943971" w:rsidP="00BD1895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43971" w:rsidRPr="00172440" w:rsidRDefault="005E39FC" w:rsidP="00BD1895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2 355</w:t>
            </w:r>
          </w:p>
        </w:tc>
      </w:tr>
    </w:tbl>
    <w:p w:rsidR="00943971" w:rsidRPr="00172440" w:rsidRDefault="00943971" w:rsidP="009439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3971" w:rsidRDefault="00943971" w:rsidP="00943971"/>
    <w:p w:rsidR="00D71EE3" w:rsidRDefault="00D71EE3"/>
    <w:sectPr w:rsidR="00D71EE3" w:rsidSect="0059302A">
      <w:pgSz w:w="11906" w:h="16838"/>
      <w:pgMar w:top="709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7E"/>
    <w:rsid w:val="00002EAF"/>
    <w:rsid w:val="00014B0B"/>
    <w:rsid w:val="0002404C"/>
    <w:rsid w:val="0002487A"/>
    <w:rsid w:val="00024EDB"/>
    <w:rsid w:val="00030B22"/>
    <w:rsid w:val="00031644"/>
    <w:rsid w:val="00035788"/>
    <w:rsid w:val="00036E89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C75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1B8"/>
    <w:rsid w:val="00133D8A"/>
    <w:rsid w:val="00134968"/>
    <w:rsid w:val="00136EC9"/>
    <w:rsid w:val="00140BC4"/>
    <w:rsid w:val="00143DFD"/>
    <w:rsid w:val="00162A3D"/>
    <w:rsid w:val="0016348C"/>
    <w:rsid w:val="0017267E"/>
    <w:rsid w:val="00177131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D792B"/>
    <w:rsid w:val="001E106F"/>
    <w:rsid w:val="001E5148"/>
    <w:rsid w:val="001F1452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4FDA"/>
    <w:rsid w:val="00236EAB"/>
    <w:rsid w:val="00241C67"/>
    <w:rsid w:val="00241FD4"/>
    <w:rsid w:val="00243D2B"/>
    <w:rsid w:val="002452D6"/>
    <w:rsid w:val="002454A1"/>
    <w:rsid w:val="002465E5"/>
    <w:rsid w:val="00250AC3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77318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31C6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5E9F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B79AB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3F3D18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92CB2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1603"/>
    <w:rsid w:val="00562E5C"/>
    <w:rsid w:val="00566C90"/>
    <w:rsid w:val="00566CC8"/>
    <w:rsid w:val="00567643"/>
    <w:rsid w:val="00574AD2"/>
    <w:rsid w:val="00592CF1"/>
    <w:rsid w:val="00593222"/>
    <w:rsid w:val="00593FD9"/>
    <w:rsid w:val="00594747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9FC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47FA5"/>
    <w:rsid w:val="0065606B"/>
    <w:rsid w:val="0065624B"/>
    <w:rsid w:val="00660A91"/>
    <w:rsid w:val="006629F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94447"/>
    <w:rsid w:val="006A0316"/>
    <w:rsid w:val="006A732F"/>
    <w:rsid w:val="006B25DF"/>
    <w:rsid w:val="006B638D"/>
    <w:rsid w:val="006C0323"/>
    <w:rsid w:val="006C152B"/>
    <w:rsid w:val="006C611A"/>
    <w:rsid w:val="006C6596"/>
    <w:rsid w:val="006C71C7"/>
    <w:rsid w:val="006D7F4C"/>
    <w:rsid w:val="006E6702"/>
    <w:rsid w:val="006E7D67"/>
    <w:rsid w:val="006F1B36"/>
    <w:rsid w:val="006F2170"/>
    <w:rsid w:val="006F240C"/>
    <w:rsid w:val="006F5F06"/>
    <w:rsid w:val="00701471"/>
    <w:rsid w:val="0070244A"/>
    <w:rsid w:val="00706077"/>
    <w:rsid w:val="00707D93"/>
    <w:rsid w:val="00710451"/>
    <w:rsid w:val="007161A6"/>
    <w:rsid w:val="0072417D"/>
    <w:rsid w:val="00725F86"/>
    <w:rsid w:val="007265CA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E4C7B"/>
    <w:rsid w:val="007F353D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67D27"/>
    <w:rsid w:val="00871093"/>
    <w:rsid w:val="0087140E"/>
    <w:rsid w:val="00877447"/>
    <w:rsid w:val="00881A7E"/>
    <w:rsid w:val="00882B10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4662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2185"/>
    <w:rsid w:val="0092575E"/>
    <w:rsid w:val="00930379"/>
    <w:rsid w:val="00941BAA"/>
    <w:rsid w:val="00943971"/>
    <w:rsid w:val="00950021"/>
    <w:rsid w:val="00960D3E"/>
    <w:rsid w:val="009644CB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0567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A2D18"/>
    <w:rsid w:val="00AB1009"/>
    <w:rsid w:val="00AB2558"/>
    <w:rsid w:val="00AC30F7"/>
    <w:rsid w:val="00AD46C1"/>
    <w:rsid w:val="00AD59FE"/>
    <w:rsid w:val="00AD5B2F"/>
    <w:rsid w:val="00AE00CA"/>
    <w:rsid w:val="00AE0E6F"/>
    <w:rsid w:val="00AE11D0"/>
    <w:rsid w:val="00AE2832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576FC"/>
    <w:rsid w:val="00B629F1"/>
    <w:rsid w:val="00B70D68"/>
    <w:rsid w:val="00B71305"/>
    <w:rsid w:val="00B71CDC"/>
    <w:rsid w:val="00B71F7D"/>
    <w:rsid w:val="00B73EAE"/>
    <w:rsid w:val="00B773EC"/>
    <w:rsid w:val="00B85486"/>
    <w:rsid w:val="00B92001"/>
    <w:rsid w:val="00B9477E"/>
    <w:rsid w:val="00B95144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3033"/>
    <w:rsid w:val="00C25F72"/>
    <w:rsid w:val="00C277B3"/>
    <w:rsid w:val="00C3174E"/>
    <w:rsid w:val="00C3362B"/>
    <w:rsid w:val="00C3742F"/>
    <w:rsid w:val="00C4136B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7755B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0B15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09E7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439F7"/>
    <w:rsid w:val="00D61C59"/>
    <w:rsid w:val="00D718FF"/>
    <w:rsid w:val="00D71EE3"/>
    <w:rsid w:val="00D76E22"/>
    <w:rsid w:val="00D9123D"/>
    <w:rsid w:val="00D971C5"/>
    <w:rsid w:val="00DA1C6B"/>
    <w:rsid w:val="00DB0657"/>
    <w:rsid w:val="00DB2947"/>
    <w:rsid w:val="00DB530A"/>
    <w:rsid w:val="00DB6F77"/>
    <w:rsid w:val="00DC22B0"/>
    <w:rsid w:val="00DC2A55"/>
    <w:rsid w:val="00DC45E3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6C7F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04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C65B0"/>
    <w:rsid w:val="00ED39C7"/>
    <w:rsid w:val="00ED6009"/>
    <w:rsid w:val="00EE4A5D"/>
    <w:rsid w:val="00EF6D60"/>
    <w:rsid w:val="00EF7B25"/>
    <w:rsid w:val="00F030E2"/>
    <w:rsid w:val="00F079DF"/>
    <w:rsid w:val="00F1404C"/>
    <w:rsid w:val="00F15D69"/>
    <w:rsid w:val="00F21459"/>
    <w:rsid w:val="00F21470"/>
    <w:rsid w:val="00F24A6B"/>
    <w:rsid w:val="00F25A1E"/>
    <w:rsid w:val="00F26F54"/>
    <w:rsid w:val="00F27EDA"/>
    <w:rsid w:val="00F36321"/>
    <w:rsid w:val="00F368B6"/>
    <w:rsid w:val="00F47F3D"/>
    <w:rsid w:val="00F5451C"/>
    <w:rsid w:val="00F6468E"/>
    <w:rsid w:val="00F66A15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72CA"/>
  <w15:docId w15:val="{4ED71BCD-68E4-41B2-A5B2-3AAD7087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2017-12-22T08:05:00Z</dcterms:created>
  <dcterms:modified xsi:type="dcterms:W3CDTF">2017-12-22T08:05:00Z</dcterms:modified>
</cp:coreProperties>
</file>