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4C" w:rsidRPr="00E75D25" w:rsidRDefault="00672C4C" w:rsidP="00672C4C">
      <w:pPr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  <w:r w:rsidRPr="00E75D25">
        <w:rPr>
          <w:rFonts w:ascii="Times New Roman" w:eastAsia="Times New Roman" w:hAnsi="Times New Roman" w:cs="Times New Roman"/>
          <w:color w:val="auto"/>
        </w:rPr>
        <w:t xml:space="preserve">                                      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68E301" wp14:editId="07D9745C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МУНИЦИПАЛЬНОЕ ОБРАЗОВАНИЕ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БУГРОВСКОЕ СЕЛЬСКОЕ ПОСЕЛЕНИЕ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ВСЕВОЛОЖСКОГО МУНИЦИПАЛЬНОГО РАЙОНА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ЛЕНИНГРАДСКОЙ ОБЛАСТИ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СОВЕТ ДЕПУТАТОВ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52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52"/>
        </w:rPr>
        <w:t>РЕШЕНИЕ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672C4C" w:rsidRPr="00E75D25" w:rsidRDefault="00672C4C" w:rsidP="00672C4C">
      <w:pPr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</w:p>
    <w:p w:rsidR="00672C4C" w:rsidRPr="00E75D25" w:rsidRDefault="001C5784" w:rsidP="00672C4C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24</w:t>
      </w:r>
      <w:bookmarkStart w:id="0" w:name="_GoBack"/>
      <w:bookmarkEnd w:id="0"/>
      <w:r w:rsidR="00672C4C">
        <w:rPr>
          <w:rFonts w:ascii="Times New Roman" w:eastAsia="Times New Roman" w:hAnsi="Times New Roman" w:cs="Times New Roman"/>
          <w:color w:val="auto"/>
          <w:sz w:val="28"/>
          <w:szCs w:val="28"/>
        </w:rPr>
        <w:t>.11. 2017</w:t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№</w:t>
      </w:r>
      <w:r w:rsidR="00672C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25C9A">
        <w:rPr>
          <w:rFonts w:ascii="Times New Roman" w:eastAsia="Times New Roman" w:hAnsi="Times New Roman" w:cs="Times New Roman"/>
          <w:color w:val="auto"/>
          <w:sz w:val="28"/>
          <w:szCs w:val="28"/>
        </w:rPr>
        <w:t>42</w:t>
      </w:r>
    </w:p>
    <w:p w:rsidR="00672C4C" w:rsidRPr="00E75D25" w:rsidRDefault="00672C4C" w:rsidP="00672C4C">
      <w:pPr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п. Бугры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установлении налога на имущество 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физических лиц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Всеволожского муниципального района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Налоговым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кодексом Российской Федерации, Федеральным законом от 06 октября 2003 года № 131-ФЗ «Об общих принципах организации местного самоуправление в Российской Федерации»,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Уставом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муниципального района Ленинград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ской области, со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вет депутатов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Pr="00CD4F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решил: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 Установить и в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вести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924904">
        <w:rPr>
          <w:rFonts w:ascii="Times New Roman" w:eastAsia="Times New Roman" w:hAnsi="Times New Roman" w:cs="Times New Roman"/>
          <w:color w:val="auto"/>
          <w:sz w:val="28"/>
          <w:szCs w:val="28"/>
        </w:rPr>
        <w:t>с 01 января 2018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муниципального района Ленинградской области 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лог на имущество физических лиц (далее – налог)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Налогоплательщиками  налога признаются физические лица, обладающие правом собственности на имущество, признаваемое объектом налогообложения в  соответствии со статьей 401 Налогового кодекса Российской Федерации.</w:t>
      </w:r>
    </w:p>
    <w:p w:rsidR="00672C4C" w:rsidRDefault="00672C4C" w:rsidP="00672C4C">
      <w:pPr>
        <w:pStyle w:val="ConsPlusNormal"/>
        <w:jc w:val="both"/>
      </w:pPr>
      <w:r>
        <w:rPr>
          <w:rFonts w:eastAsia="Times New Roman"/>
        </w:rPr>
        <w:t xml:space="preserve">3. </w:t>
      </w:r>
      <w:r>
        <w:t>Объектами налогообложения является расположенное в пределах муниципального образования «</w:t>
      </w:r>
      <w:proofErr w:type="spellStart"/>
      <w:r>
        <w:t>Бугровское</w:t>
      </w:r>
      <w:proofErr w:type="spellEnd"/>
      <w:r>
        <w:t xml:space="preserve"> сельское поселение» следующее имущество:</w:t>
      </w:r>
    </w:p>
    <w:p w:rsidR="00672C4C" w:rsidRDefault="00672C4C" w:rsidP="00672C4C">
      <w:pPr>
        <w:pStyle w:val="ConsPlusNormal"/>
        <w:ind w:firstLine="540"/>
        <w:jc w:val="both"/>
      </w:pPr>
      <w:r>
        <w:t>1) жилой дом;</w:t>
      </w:r>
    </w:p>
    <w:p w:rsidR="00672C4C" w:rsidRDefault="007A3435" w:rsidP="00672C4C">
      <w:pPr>
        <w:pStyle w:val="ConsPlusNormal"/>
        <w:ind w:firstLine="540"/>
        <w:jc w:val="both"/>
      </w:pPr>
      <w:r>
        <w:t xml:space="preserve">2) </w:t>
      </w:r>
      <w:r w:rsidR="00672C4C">
        <w:t xml:space="preserve">квартира, </w:t>
      </w:r>
      <w:r>
        <w:t>комната</w:t>
      </w:r>
      <w:r w:rsidR="00672C4C">
        <w:t>;</w:t>
      </w:r>
    </w:p>
    <w:p w:rsidR="00672C4C" w:rsidRDefault="00672C4C" w:rsidP="00672C4C">
      <w:pPr>
        <w:pStyle w:val="ConsPlusNormal"/>
        <w:ind w:firstLine="540"/>
        <w:jc w:val="both"/>
      </w:pPr>
      <w:r>
        <w:t xml:space="preserve">3) гараж, </w:t>
      </w:r>
      <w:proofErr w:type="spellStart"/>
      <w:r>
        <w:t>машино</w:t>
      </w:r>
      <w:proofErr w:type="spellEnd"/>
      <w:r>
        <w:t>-место;</w:t>
      </w:r>
    </w:p>
    <w:p w:rsidR="00672C4C" w:rsidRDefault="00672C4C" w:rsidP="00672C4C">
      <w:pPr>
        <w:pStyle w:val="ConsPlusNormal"/>
        <w:ind w:firstLine="540"/>
        <w:jc w:val="both"/>
      </w:pPr>
      <w:r>
        <w:t>4) единый недвижимый комплекс;</w:t>
      </w:r>
    </w:p>
    <w:p w:rsidR="00672C4C" w:rsidRDefault="00672C4C" w:rsidP="00672C4C">
      <w:pPr>
        <w:pStyle w:val="ConsPlusNormal"/>
        <w:ind w:firstLine="540"/>
        <w:jc w:val="both"/>
      </w:pPr>
      <w:r>
        <w:t>5) объект незавершенного строительства;</w:t>
      </w:r>
    </w:p>
    <w:p w:rsidR="00672C4C" w:rsidRDefault="00672C4C" w:rsidP="00672C4C">
      <w:pPr>
        <w:pStyle w:val="ConsPlusNormal"/>
        <w:ind w:firstLine="540"/>
        <w:jc w:val="both"/>
      </w:pPr>
      <w:r>
        <w:lastRenderedPageBreak/>
        <w:t>6) иные здание, строение, сооружение, помещение.</w:t>
      </w:r>
    </w:p>
    <w:p w:rsidR="00672C4C" w:rsidRDefault="00672C4C" w:rsidP="00672C4C">
      <w:pPr>
        <w:pStyle w:val="ConsPlusNormal"/>
        <w:ind w:firstLine="540"/>
        <w:jc w:val="both"/>
      </w:pPr>
      <w:r>
        <w:t>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672C4C" w:rsidRDefault="00672C4C" w:rsidP="00672C4C">
      <w:pPr>
        <w:pStyle w:val="ConsPlusNormal"/>
        <w:jc w:val="both"/>
      </w:pPr>
      <w:r>
        <w:t>Не признается объектом налогообложения имущество, входящее в состав общего имущества многоквартирного дома.</w:t>
      </w:r>
    </w:p>
    <w:p w:rsidR="00672C4C" w:rsidRDefault="00672C4C" w:rsidP="00672C4C">
      <w:pPr>
        <w:pStyle w:val="ConsPlusNormal"/>
        <w:jc w:val="both"/>
      </w:pPr>
      <w:r>
        <w:t>4. Налоговая база  в отношении объектов налогообложения определяется исходя из кадастровой стоимости объекта налогообложения.</w:t>
      </w:r>
    </w:p>
    <w:p w:rsidR="00672C4C" w:rsidRDefault="00672C4C" w:rsidP="00672C4C">
      <w:pPr>
        <w:pStyle w:val="ConsPlusNormal"/>
        <w:ind w:firstLine="540"/>
        <w:jc w:val="both"/>
      </w:pPr>
      <w:r>
        <w:t xml:space="preserve"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</w:t>
      </w:r>
      <w:hyperlink r:id="rId5" w:history="1">
        <w:r w:rsidRPr="00E25580">
          <w:t>налоговым периодом</w:t>
        </w:r>
      </w:hyperlink>
      <w:r>
        <w:t>, с учетом особенностей, предусмотренных статьей 403 Налогового кодекса Российской Федерации.</w:t>
      </w:r>
    </w:p>
    <w:p w:rsidR="00672C4C" w:rsidRDefault="00672C4C" w:rsidP="00672C4C">
      <w:pPr>
        <w:pStyle w:val="ConsPlusNormal"/>
        <w:ind w:firstLine="540"/>
        <w:jc w:val="both"/>
      </w:pPr>
      <w:r>
        <w:t xml:space="preserve">А) Налоговая база в отношении квартиры определяется как ее кадастровая стоимость, уменьшенная на величину кадастровой стоимости 20 квадратных метров </w:t>
      </w:r>
      <w:hyperlink r:id="rId6" w:history="1">
        <w:r w:rsidRPr="002D381F">
          <w:t>общей площади</w:t>
        </w:r>
      </w:hyperlink>
      <w:r>
        <w:t xml:space="preserve"> этой квартиры.</w:t>
      </w:r>
    </w:p>
    <w:p w:rsidR="00672C4C" w:rsidRDefault="00672C4C" w:rsidP="00672C4C">
      <w:pPr>
        <w:pStyle w:val="ConsPlusNormal"/>
        <w:jc w:val="both"/>
      </w:pPr>
      <w:r>
        <w:t xml:space="preserve">        Б)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672C4C" w:rsidRDefault="00672C4C" w:rsidP="00672C4C">
      <w:pPr>
        <w:pStyle w:val="ConsPlusNormal"/>
        <w:ind w:firstLine="540"/>
        <w:jc w:val="both"/>
      </w:pPr>
      <w:r>
        <w:t>В)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672C4C" w:rsidRDefault="00672C4C" w:rsidP="00672C4C">
      <w:pPr>
        <w:pStyle w:val="ConsPlusNormal"/>
        <w:ind w:firstLine="540"/>
        <w:jc w:val="both"/>
      </w:pPr>
      <w:r>
        <w:t>Г) Налоговая база в отношении единого недвижимого комплекса, в состав которого входи</w:t>
      </w:r>
      <w:r w:rsidR="00327641">
        <w:t>т хотя бы один жилой дом</w:t>
      </w:r>
      <w:r>
        <w:t>, определяется как его кадастровая стоимость, уменьшенная на один миллион рублей.</w:t>
      </w:r>
    </w:p>
    <w:p w:rsidR="00672C4C" w:rsidRDefault="00672C4C" w:rsidP="00672C4C">
      <w:pPr>
        <w:pStyle w:val="ConsPlusNormal"/>
        <w:ind w:firstLine="540"/>
        <w:jc w:val="both"/>
      </w:pPr>
      <w:r>
        <w:t xml:space="preserve">В случае, если при применении налоговых вычетов, предусмотренных подпунктами </w:t>
      </w:r>
      <w:hyperlink r:id="rId7" w:history="1">
        <w:r>
          <w:t>А</w:t>
        </w:r>
      </w:hyperlink>
      <w:r w:rsidRPr="0091616A">
        <w:t xml:space="preserve"> - </w:t>
      </w:r>
      <w:hyperlink r:id="rId8" w:history="1">
        <w:r>
          <w:t>Г</w:t>
        </w:r>
      </w:hyperlink>
      <w:r w:rsidRPr="0091616A">
        <w:t xml:space="preserve"> </w:t>
      </w:r>
      <w:r>
        <w:t>настоящего пункта, налоговая база принимает отрицательное значение, в целях исчисления налога такая налоговая база принимается равной нулю.</w:t>
      </w:r>
    </w:p>
    <w:p w:rsidR="00672C4C" w:rsidRDefault="00672C4C" w:rsidP="00672C4C">
      <w:pPr>
        <w:pStyle w:val="ConsPlusNormal"/>
        <w:jc w:val="both"/>
      </w:pPr>
      <w:r>
        <w:t>5. Налоговым периодом признается календарный год.</w:t>
      </w:r>
    </w:p>
    <w:p w:rsidR="00672C4C" w:rsidRDefault="00672C4C" w:rsidP="00672C4C">
      <w:pPr>
        <w:pStyle w:val="ConsPlusNormal"/>
        <w:jc w:val="both"/>
      </w:pPr>
      <w:r>
        <w:t>На территории муниципального образования «</w:t>
      </w:r>
      <w:proofErr w:type="spellStart"/>
      <w:r>
        <w:t>Бугровское</w:t>
      </w:r>
      <w:proofErr w:type="spellEnd"/>
      <w:r>
        <w:t xml:space="preserve"> сельское поселение» установить следующие ставки налога на имущество физических лиц исходя из кадастровой стоимости объекта налогообложения:</w:t>
      </w:r>
    </w:p>
    <w:p w:rsidR="00672C4C" w:rsidRDefault="00672C4C" w:rsidP="00672C4C">
      <w:pPr>
        <w:pStyle w:val="ConsPlusNormal"/>
        <w:jc w:val="both"/>
      </w:pPr>
      <w:r>
        <w:t>- 0,2 процента в отношении домов, указанных в главе 32 Налогового кодекса Российской Федерации;</w:t>
      </w:r>
    </w:p>
    <w:p w:rsidR="00672C4C" w:rsidRDefault="00672C4C" w:rsidP="00672C4C">
      <w:pPr>
        <w:pStyle w:val="ConsPlusNormal"/>
        <w:jc w:val="both"/>
      </w:pPr>
      <w:r>
        <w:t>- 0,1 процента в отношении квартир и комнат;</w:t>
      </w:r>
    </w:p>
    <w:p w:rsidR="00672C4C" w:rsidRDefault="00672C4C" w:rsidP="00672C4C">
      <w:pPr>
        <w:pStyle w:val="ConsPlusNormal"/>
        <w:jc w:val="both"/>
      </w:pPr>
      <w:r>
        <w:t>- 0,1 процента в отношении объектов незавершенного строительства в случае, если  проектируемым назначением таких объектов является жилой дом;</w:t>
      </w:r>
    </w:p>
    <w:p w:rsidR="00672C4C" w:rsidRDefault="00672C4C" w:rsidP="00672C4C">
      <w:pPr>
        <w:pStyle w:val="ConsPlusNormal"/>
        <w:jc w:val="both"/>
      </w:pPr>
      <w:r>
        <w:t xml:space="preserve">- 0,2 процента в отношении единых недвижимых комплексов, в состав которых входит хотя бы </w:t>
      </w:r>
      <w:r w:rsidR="00C17EE0">
        <w:t>один жилой дом</w:t>
      </w:r>
      <w:r>
        <w:t>;</w:t>
      </w:r>
      <w:r w:rsidR="00C17EE0">
        <w:t xml:space="preserve"> </w:t>
      </w:r>
    </w:p>
    <w:p w:rsidR="00672C4C" w:rsidRDefault="00672C4C" w:rsidP="00672C4C">
      <w:pPr>
        <w:pStyle w:val="ConsPlusNormal"/>
        <w:jc w:val="both"/>
      </w:pPr>
      <w:r>
        <w:t xml:space="preserve">- 0,3 процента в отношении гаражей и </w:t>
      </w:r>
      <w:proofErr w:type="spellStart"/>
      <w:r>
        <w:t>машино</w:t>
      </w:r>
      <w:proofErr w:type="spellEnd"/>
      <w:r>
        <w:t>-мест;</w:t>
      </w:r>
    </w:p>
    <w:p w:rsidR="00672C4C" w:rsidRDefault="00672C4C" w:rsidP="00DD4931">
      <w:pPr>
        <w:pStyle w:val="ConsPlusNormal"/>
        <w:jc w:val="both"/>
      </w:pPr>
      <w:r>
        <w:t>- 0,1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672C4C" w:rsidRDefault="00672C4C" w:rsidP="00672C4C">
      <w:pPr>
        <w:pStyle w:val="ConsPlusNormal"/>
        <w:jc w:val="both"/>
      </w:pPr>
      <w:r>
        <w:lastRenderedPageBreak/>
        <w:t xml:space="preserve">- 2 процента в отношении объектов налогообложения, включенных в перечень, определяемый в соответствии с </w:t>
      </w:r>
      <w:hyperlink r:id="rId9" w:history="1">
        <w:r w:rsidRPr="00AC6C04"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10" w:history="1">
        <w:r w:rsidRPr="00AC6C04">
          <w:t>абзацем вторым пункта 10 статьи 378.2</w:t>
        </w:r>
      </w:hyperlink>
      <w: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 </w:t>
      </w:r>
    </w:p>
    <w:p w:rsidR="00672C4C" w:rsidRDefault="00672C4C" w:rsidP="00672C4C">
      <w:pPr>
        <w:pStyle w:val="ConsPlusNormal"/>
        <w:jc w:val="both"/>
      </w:pPr>
      <w:r>
        <w:t>- 0,5 процента в отношении прочих объектов налогообложения.</w:t>
      </w:r>
    </w:p>
    <w:p w:rsidR="00672C4C" w:rsidRPr="00CD4FF1" w:rsidRDefault="00672C4C" w:rsidP="00672C4C">
      <w:pPr>
        <w:pStyle w:val="ConsPlusNormal"/>
        <w:jc w:val="both"/>
        <w:rPr>
          <w:rFonts w:eastAsia="Times New Roman"/>
        </w:rPr>
      </w:pPr>
      <w:r>
        <w:rPr>
          <w:rFonts w:eastAsia="Times New Roman"/>
        </w:rPr>
        <w:t>6</w:t>
      </w:r>
      <w:r w:rsidRPr="00CD4FF1">
        <w:rPr>
          <w:rFonts w:eastAsia="Times New Roman"/>
        </w:rPr>
        <w:t xml:space="preserve">.  Установить </w:t>
      </w:r>
      <w:proofErr w:type="gramStart"/>
      <w:r>
        <w:rPr>
          <w:rFonts w:eastAsia="Times New Roman"/>
        </w:rPr>
        <w:t>для граждан</w:t>
      </w:r>
      <w:proofErr w:type="gramEnd"/>
      <w:r>
        <w:rPr>
          <w:rFonts w:eastAsia="Times New Roman"/>
        </w:rPr>
        <w:t xml:space="preserve"> имеющих в собственности имущество, являющееся объектом налогообложения на территории муниципального образования «</w:t>
      </w:r>
      <w:proofErr w:type="spellStart"/>
      <w:r>
        <w:rPr>
          <w:rFonts w:eastAsia="Times New Roman"/>
        </w:rPr>
        <w:t>Бугровское</w:t>
      </w:r>
      <w:proofErr w:type="spellEnd"/>
      <w:r>
        <w:rPr>
          <w:rFonts w:eastAsia="Times New Roman"/>
        </w:rPr>
        <w:t xml:space="preserve"> сельское поселение», льготы, установленные в соответствии со</w:t>
      </w:r>
      <w:r w:rsidRPr="00CD4FF1">
        <w:rPr>
          <w:rFonts w:eastAsia="Times New Roman"/>
        </w:rPr>
        <w:t xml:space="preserve"> статье</w:t>
      </w:r>
      <w:r>
        <w:rPr>
          <w:rFonts w:eastAsia="Times New Roman"/>
        </w:rPr>
        <w:t>й</w:t>
      </w:r>
      <w:r w:rsidRPr="00CD4FF1">
        <w:rPr>
          <w:rFonts w:eastAsia="Times New Roman"/>
        </w:rPr>
        <w:t xml:space="preserve"> 407 Н</w:t>
      </w:r>
      <w:r>
        <w:rPr>
          <w:rFonts w:eastAsia="Times New Roman"/>
        </w:rPr>
        <w:t>алогового кодекса</w:t>
      </w:r>
      <w:r w:rsidRPr="00CD4FF1">
        <w:rPr>
          <w:rFonts w:eastAsia="Times New Roman"/>
        </w:rPr>
        <w:t xml:space="preserve"> Р</w:t>
      </w:r>
      <w:r>
        <w:rPr>
          <w:rFonts w:eastAsia="Times New Roman"/>
        </w:rPr>
        <w:t xml:space="preserve">оссийской </w:t>
      </w:r>
      <w:r w:rsidRPr="00CD4FF1">
        <w:rPr>
          <w:rFonts w:eastAsia="Times New Roman"/>
        </w:rPr>
        <w:t>Ф</w:t>
      </w:r>
      <w:r>
        <w:rPr>
          <w:rFonts w:eastAsia="Times New Roman"/>
        </w:rPr>
        <w:t>едерации, действуют в полном объеме</w:t>
      </w:r>
      <w:r w:rsidRPr="00CD4FF1">
        <w:rPr>
          <w:rFonts w:eastAsia="Times New Roman"/>
        </w:rPr>
        <w:t xml:space="preserve">. 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672C4C" w:rsidRPr="008B3D0E" w:rsidRDefault="00672C4C" w:rsidP="00672C4C">
      <w:pPr>
        <w:pStyle w:val="ConsPlusNormal"/>
        <w:jc w:val="both"/>
      </w:pPr>
      <w:r>
        <w:rPr>
          <w:rFonts w:eastAsia="Times New Roman"/>
        </w:rPr>
        <w:t xml:space="preserve">7. </w:t>
      </w:r>
      <w:r>
        <w:t>Налог подлежит уплате налогоплательщиками в срок не позднее 1 декабря года, следующего за истекшим налоговым периодом.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Насто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ящее решение вступает в силу с 1</w:t>
      </w:r>
      <w:r w:rsidR="00DA24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2018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9.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Считать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утрати</w:t>
      </w:r>
      <w:r w:rsidR="00DA2440">
        <w:rPr>
          <w:rFonts w:ascii="Times New Roman" w:eastAsia="Times New Roman" w:hAnsi="Times New Roman" w:cs="Times New Roman"/>
          <w:color w:val="auto"/>
          <w:sz w:val="28"/>
          <w:szCs w:val="28"/>
        </w:rPr>
        <w:t>вшими силу с 1 января 2018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р</w:t>
      </w:r>
      <w:r w:rsidR="00121AC5">
        <w:rPr>
          <w:rFonts w:ascii="Times New Roman" w:eastAsia="Times New Roman" w:hAnsi="Times New Roman" w:cs="Times New Roman"/>
          <w:color w:val="auto"/>
          <w:sz w:val="28"/>
          <w:szCs w:val="28"/>
        </w:rPr>
        <w:t>ешение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овета депутатов муниципального образования «</w:t>
      </w:r>
      <w:proofErr w:type="spell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 муниципального района 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ен</w:t>
      </w:r>
      <w:r w:rsidR="000A0B96">
        <w:rPr>
          <w:rFonts w:ascii="Times New Roman" w:eastAsia="Times New Roman" w:hAnsi="Times New Roman" w:cs="Times New Roman"/>
          <w:color w:val="auto"/>
          <w:sz w:val="28"/>
          <w:szCs w:val="28"/>
        </w:rPr>
        <w:t>инградской области от 16.11.2016 года № 62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«Об установлении налога на имущество физических лиц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поселение»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Всеволожского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решения возложить на постоянную </w:t>
      </w:r>
      <w:proofErr w:type="gramStart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>депутатскую  комиссию</w:t>
      </w:r>
      <w:proofErr w:type="gramEnd"/>
      <w:r w:rsidRPr="00CD4F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«По бюджету, финансам, налоговой политике и экономическим вопросам»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0670A" w:rsidRPr="00CD4FF1" w:rsidRDefault="00C0670A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71EE3" w:rsidRPr="00672C4C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муниципального образования </w:t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</w:t>
      </w:r>
      <w:r w:rsidRPr="000F12F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Г.И. Шорохов</w:t>
      </w:r>
    </w:p>
    <w:sectPr w:rsidR="00D71EE3" w:rsidRPr="00672C4C" w:rsidSect="002247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6F"/>
    <w:rsid w:val="00002EAF"/>
    <w:rsid w:val="00014B0B"/>
    <w:rsid w:val="0002404C"/>
    <w:rsid w:val="0002487A"/>
    <w:rsid w:val="00024EDB"/>
    <w:rsid w:val="00030B22"/>
    <w:rsid w:val="00031644"/>
    <w:rsid w:val="00035788"/>
    <w:rsid w:val="00043803"/>
    <w:rsid w:val="000465E1"/>
    <w:rsid w:val="000466E9"/>
    <w:rsid w:val="00052851"/>
    <w:rsid w:val="00056AF2"/>
    <w:rsid w:val="00056CCD"/>
    <w:rsid w:val="000640F0"/>
    <w:rsid w:val="0007009D"/>
    <w:rsid w:val="00077FCB"/>
    <w:rsid w:val="0008037A"/>
    <w:rsid w:val="00081C44"/>
    <w:rsid w:val="00087029"/>
    <w:rsid w:val="00091755"/>
    <w:rsid w:val="000927CF"/>
    <w:rsid w:val="000929DC"/>
    <w:rsid w:val="00095297"/>
    <w:rsid w:val="000A0B96"/>
    <w:rsid w:val="000A5498"/>
    <w:rsid w:val="000A7116"/>
    <w:rsid w:val="000B156D"/>
    <w:rsid w:val="000B2C84"/>
    <w:rsid w:val="000B3137"/>
    <w:rsid w:val="000B5369"/>
    <w:rsid w:val="000B7215"/>
    <w:rsid w:val="000C01EC"/>
    <w:rsid w:val="000C2A65"/>
    <w:rsid w:val="000C6B03"/>
    <w:rsid w:val="000C7285"/>
    <w:rsid w:val="000E0588"/>
    <w:rsid w:val="000E37A3"/>
    <w:rsid w:val="000E7114"/>
    <w:rsid w:val="000E7139"/>
    <w:rsid w:val="000F11FA"/>
    <w:rsid w:val="000F2E72"/>
    <w:rsid w:val="000F332D"/>
    <w:rsid w:val="000F6F86"/>
    <w:rsid w:val="000F7F4A"/>
    <w:rsid w:val="0010120C"/>
    <w:rsid w:val="001035AA"/>
    <w:rsid w:val="00104922"/>
    <w:rsid w:val="00106E3B"/>
    <w:rsid w:val="00112460"/>
    <w:rsid w:val="00112FE6"/>
    <w:rsid w:val="00115357"/>
    <w:rsid w:val="001166B5"/>
    <w:rsid w:val="00120F6B"/>
    <w:rsid w:val="00121AC5"/>
    <w:rsid w:val="00126441"/>
    <w:rsid w:val="00127BEF"/>
    <w:rsid w:val="00127FB7"/>
    <w:rsid w:val="00131B9F"/>
    <w:rsid w:val="00131DE3"/>
    <w:rsid w:val="00133D8A"/>
    <w:rsid w:val="00134968"/>
    <w:rsid w:val="00136EC9"/>
    <w:rsid w:val="00140BC4"/>
    <w:rsid w:val="00143DFD"/>
    <w:rsid w:val="00162A3D"/>
    <w:rsid w:val="0016348C"/>
    <w:rsid w:val="00177131"/>
    <w:rsid w:val="00177C68"/>
    <w:rsid w:val="0018162D"/>
    <w:rsid w:val="001835AE"/>
    <w:rsid w:val="00183999"/>
    <w:rsid w:val="0018744E"/>
    <w:rsid w:val="00194E9D"/>
    <w:rsid w:val="001A3590"/>
    <w:rsid w:val="001A530D"/>
    <w:rsid w:val="001A542C"/>
    <w:rsid w:val="001B2F61"/>
    <w:rsid w:val="001B5C86"/>
    <w:rsid w:val="001C0BE1"/>
    <w:rsid w:val="001C5784"/>
    <w:rsid w:val="001C5CC6"/>
    <w:rsid w:val="001E5148"/>
    <w:rsid w:val="001F2160"/>
    <w:rsid w:val="001F5687"/>
    <w:rsid w:val="002040BF"/>
    <w:rsid w:val="00205743"/>
    <w:rsid w:val="00205844"/>
    <w:rsid w:val="0020734F"/>
    <w:rsid w:val="00221872"/>
    <w:rsid w:val="002266F3"/>
    <w:rsid w:val="002328C5"/>
    <w:rsid w:val="00236EAB"/>
    <w:rsid w:val="00241C67"/>
    <w:rsid w:val="00241FD4"/>
    <w:rsid w:val="00243D2B"/>
    <w:rsid w:val="002452D6"/>
    <w:rsid w:val="002465E5"/>
    <w:rsid w:val="00254455"/>
    <w:rsid w:val="002546B6"/>
    <w:rsid w:val="00255A2B"/>
    <w:rsid w:val="00256887"/>
    <w:rsid w:val="00257B13"/>
    <w:rsid w:val="002601D4"/>
    <w:rsid w:val="00260397"/>
    <w:rsid w:val="00260AAD"/>
    <w:rsid w:val="00264086"/>
    <w:rsid w:val="00270EC7"/>
    <w:rsid w:val="0028165F"/>
    <w:rsid w:val="0028504B"/>
    <w:rsid w:val="002868DA"/>
    <w:rsid w:val="00295839"/>
    <w:rsid w:val="002A00E8"/>
    <w:rsid w:val="002A0656"/>
    <w:rsid w:val="002A20A1"/>
    <w:rsid w:val="002A566F"/>
    <w:rsid w:val="002A5ADA"/>
    <w:rsid w:val="002B2067"/>
    <w:rsid w:val="002B7B87"/>
    <w:rsid w:val="002C644C"/>
    <w:rsid w:val="002C6766"/>
    <w:rsid w:val="002D4572"/>
    <w:rsid w:val="002E4C91"/>
    <w:rsid w:val="002E64E3"/>
    <w:rsid w:val="002E7324"/>
    <w:rsid w:val="002F1B64"/>
    <w:rsid w:val="00300815"/>
    <w:rsid w:val="00307D06"/>
    <w:rsid w:val="003144AA"/>
    <w:rsid w:val="00317CAE"/>
    <w:rsid w:val="00326316"/>
    <w:rsid w:val="00327641"/>
    <w:rsid w:val="003359E3"/>
    <w:rsid w:val="00337C73"/>
    <w:rsid w:val="00342996"/>
    <w:rsid w:val="0034471C"/>
    <w:rsid w:val="00351104"/>
    <w:rsid w:val="00353D16"/>
    <w:rsid w:val="00356AF6"/>
    <w:rsid w:val="00361739"/>
    <w:rsid w:val="00371539"/>
    <w:rsid w:val="0037284D"/>
    <w:rsid w:val="00373384"/>
    <w:rsid w:val="003733AC"/>
    <w:rsid w:val="003734E6"/>
    <w:rsid w:val="00376C77"/>
    <w:rsid w:val="003839B3"/>
    <w:rsid w:val="00387208"/>
    <w:rsid w:val="0038723E"/>
    <w:rsid w:val="0039206F"/>
    <w:rsid w:val="003928F5"/>
    <w:rsid w:val="00396859"/>
    <w:rsid w:val="003A69E2"/>
    <w:rsid w:val="003B0222"/>
    <w:rsid w:val="003B4040"/>
    <w:rsid w:val="003B71F6"/>
    <w:rsid w:val="003C3D40"/>
    <w:rsid w:val="003C3F9F"/>
    <w:rsid w:val="003C7CAB"/>
    <w:rsid w:val="003D0C78"/>
    <w:rsid w:val="003D152F"/>
    <w:rsid w:val="003D3232"/>
    <w:rsid w:val="003D7D81"/>
    <w:rsid w:val="003D7DE5"/>
    <w:rsid w:val="003E08A7"/>
    <w:rsid w:val="003E573C"/>
    <w:rsid w:val="003E7840"/>
    <w:rsid w:val="003F0ECC"/>
    <w:rsid w:val="003F3625"/>
    <w:rsid w:val="00407FE0"/>
    <w:rsid w:val="0041165B"/>
    <w:rsid w:val="00413011"/>
    <w:rsid w:val="00421B1E"/>
    <w:rsid w:val="004225F0"/>
    <w:rsid w:val="0043066F"/>
    <w:rsid w:val="00430BF6"/>
    <w:rsid w:val="00431614"/>
    <w:rsid w:val="0043254B"/>
    <w:rsid w:val="00432E8E"/>
    <w:rsid w:val="00434B5C"/>
    <w:rsid w:val="004364D9"/>
    <w:rsid w:val="00441AAD"/>
    <w:rsid w:val="0044612D"/>
    <w:rsid w:val="004472DD"/>
    <w:rsid w:val="00451BB2"/>
    <w:rsid w:val="0045287F"/>
    <w:rsid w:val="00460405"/>
    <w:rsid w:val="004622FE"/>
    <w:rsid w:val="004675D2"/>
    <w:rsid w:val="00467CCA"/>
    <w:rsid w:val="0047057F"/>
    <w:rsid w:val="00471FD4"/>
    <w:rsid w:val="00475CE2"/>
    <w:rsid w:val="00477F1E"/>
    <w:rsid w:val="00482E41"/>
    <w:rsid w:val="00484085"/>
    <w:rsid w:val="00490AD1"/>
    <w:rsid w:val="00491130"/>
    <w:rsid w:val="004A0977"/>
    <w:rsid w:val="004A2B19"/>
    <w:rsid w:val="004A5FBA"/>
    <w:rsid w:val="004B15B5"/>
    <w:rsid w:val="004B1BA1"/>
    <w:rsid w:val="004B72FD"/>
    <w:rsid w:val="004C4C83"/>
    <w:rsid w:val="004C66F9"/>
    <w:rsid w:val="004C6733"/>
    <w:rsid w:val="004D29BB"/>
    <w:rsid w:val="004D3267"/>
    <w:rsid w:val="004D3649"/>
    <w:rsid w:val="004D37B1"/>
    <w:rsid w:val="004D59E7"/>
    <w:rsid w:val="004D6B8B"/>
    <w:rsid w:val="004E0AC9"/>
    <w:rsid w:val="004E1B97"/>
    <w:rsid w:val="004E4BD9"/>
    <w:rsid w:val="004E6ED2"/>
    <w:rsid w:val="004E70DB"/>
    <w:rsid w:val="004F1018"/>
    <w:rsid w:val="004F1374"/>
    <w:rsid w:val="004F644F"/>
    <w:rsid w:val="004F75CF"/>
    <w:rsid w:val="00505247"/>
    <w:rsid w:val="00507E20"/>
    <w:rsid w:val="00522A0A"/>
    <w:rsid w:val="00534A85"/>
    <w:rsid w:val="00544FE8"/>
    <w:rsid w:val="005464B1"/>
    <w:rsid w:val="00552D42"/>
    <w:rsid w:val="00554CCD"/>
    <w:rsid w:val="00554D80"/>
    <w:rsid w:val="0055749A"/>
    <w:rsid w:val="00562E5C"/>
    <w:rsid w:val="00566C90"/>
    <w:rsid w:val="00566CC8"/>
    <w:rsid w:val="00567643"/>
    <w:rsid w:val="00574AD2"/>
    <w:rsid w:val="00584BCC"/>
    <w:rsid w:val="00592CF1"/>
    <w:rsid w:val="00593222"/>
    <w:rsid w:val="00593FD9"/>
    <w:rsid w:val="00594862"/>
    <w:rsid w:val="005A22A8"/>
    <w:rsid w:val="005B0311"/>
    <w:rsid w:val="005B1ABD"/>
    <w:rsid w:val="005B7817"/>
    <w:rsid w:val="005B7BC1"/>
    <w:rsid w:val="005C1501"/>
    <w:rsid w:val="005C48BE"/>
    <w:rsid w:val="005C7392"/>
    <w:rsid w:val="005C79AC"/>
    <w:rsid w:val="005D10CB"/>
    <w:rsid w:val="005D4CA8"/>
    <w:rsid w:val="005E0C5F"/>
    <w:rsid w:val="005E394F"/>
    <w:rsid w:val="005E3B3C"/>
    <w:rsid w:val="005F06A6"/>
    <w:rsid w:val="005F0D12"/>
    <w:rsid w:val="00601BCF"/>
    <w:rsid w:val="00603492"/>
    <w:rsid w:val="00604435"/>
    <w:rsid w:val="00605367"/>
    <w:rsid w:val="006070B4"/>
    <w:rsid w:val="00612E49"/>
    <w:rsid w:val="00615673"/>
    <w:rsid w:val="00616628"/>
    <w:rsid w:val="006202DA"/>
    <w:rsid w:val="00624B0C"/>
    <w:rsid w:val="00624C92"/>
    <w:rsid w:val="00627CE3"/>
    <w:rsid w:val="0063358A"/>
    <w:rsid w:val="00636E65"/>
    <w:rsid w:val="00637E07"/>
    <w:rsid w:val="0064411C"/>
    <w:rsid w:val="006479C9"/>
    <w:rsid w:val="0065606B"/>
    <w:rsid w:val="0065624B"/>
    <w:rsid w:val="00660A91"/>
    <w:rsid w:val="006650C7"/>
    <w:rsid w:val="0066627A"/>
    <w:rsid w:val="00666D75"/>
    <w:rsid w:val="00672C4C"/>
    <w:rsid w:val="0067626E"/>
    <w:rsid w:val="006807FD"/>
    <w:rsid w:val="00680C33"/>
    <w:rsid w:val="006836E0"/>
    <w:rsid w:val="00684F1B"/>
    <w:rsid w:val="006861F8"/>
    <w:rsid w:val="006939E4"/>
    <w:rsid w:val="00694447"/>
    <w:rsid w:val="006A732F"/>
    <w:rsid w:val="006B25DF"/>
    <w:rsid w:val="006B638D"/>
    <w:rsid w:val="006C0323"/>
    <w:rsid w:val="006C152B"/>
    <w:rsid w:val="006C611A"/>
    <w:rsid w:val="006C6596"/>
    <w:rsid w:val="006D7F4C"/>
    <w:rsid w:val="006E6702"/>
    <w:rsid w:val="006E7D67"/>
    <w:rsid w:val="006F1B36"/>
    <w:rsid w:val="006F2170"/>
    <w:rsid w:val="00701471"/>
    <w:rsid w:val="0070244A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6A41"/>
    <w:rsid w:val="00757241"/>
    <w:rsid w:val="0075783D"/>
    <w:rsid w:val="007672F3"/>
    <w:rsid w:val="00767AB0"/>
    <w:rsid w:val="00776B7E"/>
    <w:rsid w:val="00784BB7"/>
    <w:rsid w:val="0078500B"/>
    <w:rsid w:val="00787418"/>
    <w:rsid w:val="00787D54"/>
    <w:rsid w:val="00790112"/>
    <w:rsid w:val="00792CC9"/>
    <w:rsid w:val="00793DC1"/>
    <w:rsid w:val="00795042"/>
    <w:rsid w:val="00795843"/>
    <w:rsid w:val="007A3435"/>
    <w:rsid w:val="007B0AFF"/>
    <w:rsid w:val="007B101C"/>
    <w:rsid w:val="007B32FD"/>
    <w:rsid w:val="007B35F6"/>
    <w:rsid w:val="007B36B5"/>
    <w:rsid w:val="007B4F3D"/>
    <w:rsid w:val="007B622E"/>
    <w:rsid w:val="007B6F99"/>
    <w:rsid w:val="007D2E39"/>
    <w:rsid w:val="007D4A2F"/>
    <w:rsid w:val="007E0163"/>
    <w:rsid w:val="007E0DA3"/>
    <w:rsid w:val="007F358D"/>
    <w:rsid w:val="007F5155"/>
    <w:rsid w:val="008009DC"/>
    <w:rsid w:val="00814128"/>
    <w:rsid w:val="00831FB1"/>
    <w:rsid w:val="00841C1C"/>
    <w:rsid w:val="008464D8"/>
    <w:rsid w:val="008555D8"/>
    <w:rsid w:val="00856C1F"/>
    <w:rsid w:val="00860D86"/>
    <w:rsid w:val="00862F72"/>
    <w:rsid w:val="0086469F"/>
    <w:rsid w:val="00867311"/>
    <w:rsid w:val="00871093"/>
    <w:rsid w:val="0087140E"/>
    <w:rsid w:val="00877447"/>
    <w:rsid w:val="00881A7E"/>
    <w:rsid w:val="00882C10"/>
    <w:rsid w:val="008845FE"/>
    <w:rsid w:val="00884B8B"/>
    <w:rsid w:val="008855A2"/>
    <w:rsid w:val="00885880"/>
    <w:rsid w:val="00887168"/>
    <w:rsid w:val="00890196"/>
    <w:rsid w:val="00893410"/>
    <w:rsid w:val="008947D4"/>
    <w:rsid w:val="00895A2B"/>
    <w:rsid w:val="00895DD2"/>
    <w:rsid w:val="008970D0"/>
    <w:rsid w:val="008A08F2"/>
    <w:rsid w:val="008B520C"/>
    <w:rsid w:val="008B7061"/>
    <w:rsid w:val="008C0637"/>
    <w:rsid w:val="008C0A58"/>
    <w:rsid w:val="008C1C1D"/>
    <w:rsid w:val="008C6A64"/>
    <w:rsid w:val="008E1084"/>
    <w:rsid w:val="008E3F77"/>
    <w:rsid w:val="008E69DD"/>
    <w:rsid w:val="008E6B6F"/>
    <w:rsid w:val="008F0B83"/>
    <w:rsid w:val="008F38C7"/>
    <w:rsid w:val="008F39F7"/>
    <w:rsid w:val="008F4D0C"/>
    <w:rsid w:val="0090702D"/>
    <w:rsid w:val="00910484"/>
    <w:rsid w:val="00912E95"/>
    <w:rsid w:val="009158AC"/>
    <w:rsid w:val="009218CC"/>
    <w:rsid w:val="00924904"/>
    <w:rsid w:val="0092575E"/>
    <w:rsid w:val="00941BAA"/>
    <w:rsid w:val="00950021"/>
    <w:rsid w:val="00960D3E"/>
    <w:rsid w:val="00972884"/>
    <w:rsid w:val="0097572B"/>
    <w:rsid w:val="0098216A"/>
    <w:rsid w:val="00982A7B"/>
    <w:rsid w:val="00984387"/>
    <w:rsid w:val="00985584"/>
    <w:rsid w:val="00992331"/>
    <w:rsid w:val="00993B7D"/>
    <w:rsid w:val="00995451"/>
    <w:rsid w:val="009A4B61"/>
    <w:rsid w:val="009A4E24"/>
    <w:rsid w:val="009A7B1B"/>
    <w:rsid w:val="009B2E7D"/>
    <w:rsid w:val="009C65BE"/>
    <w:rsid w:val="009D60E3"/>
    <w:rsid w:val="009E3806"/>
    <w:rsid w:val="009E444A"/>
    <w:rsid w:val="009E4D27"/>
    <w:rsid w:val="009E639D"/>
    <w:rsid w:val="009F1C75"/>
    <w:rsid w:val="009F380C"/>
    <w:rsid w:val="00A0332F"/>
    <w:rsid w:val="00A05126"/>
    <w:rsid w:val="00A07856"/>
    <w:rsid w:val="00A10804"/>
    <w:rsid w:val="00A179B2"/>
    <w:rsid w:val="00A17FBC"/>
    <w:rsid w:val="00A20903"/>
    <w:rsid w:val="00A211DB"/>
    <w:rsid w:val="00A2205A"/>
    <w:rsid w:val="00A23B33"/>
    <w:rsid w:val="00A23BD1"/>
    <w:rsid w:val="00A2756C"/>
    <w:rsid w:val="00A32CA3"/>
    <w:rsid w:val="00A4163E"/>
    <w:rsid w:val="00A43942"/>
    <w:rsid w:val="00A46474"/>
    <w:rsid w:val="00A46B07"/>
    <w:rsid w:val="00A47AB8"/>
    <w:rsid w:val="00A621C6"/>
    <w:rsid w:val="00A65E1F"/>
    <w:rsid w:val="00A6609B"/>
    <w:rsid w:val="00A67A5F"/>
    <w:rsid w:val="00A7226F"/>
    <w:rsid w:val="00A7553B"/>
    <w:rsid w:val="00A85049"/>
    <w:rsid w:val="00A93027"/>
    <w:rsid w:val="00A940E3"/>
    <w:rsid w:val="00AA2883"/>
    <w:rsid w:val="00AB1009"/>
    <w:rsid w:val="00AB2558"/>
    <w:rsid w:val="00AC30F7"/>
    <w:rsid w:val="00AD46C1"/>
    <w:rsid w:val="00AD59FE"/>
    <w:rsid w:val="00AD5B2F"/>
    <w:rsid w:val="00AE0E6F"/>
    <w:rsid w:val="00AE11D0"/>
    <w:rsid w:val="00AE39A7"/>
    <w:rsid w:val="00AE43BC"/>
    <w:rsid w:val="00AE6570"/>
    <w:rsid w:val="00AF0FB6"/>
    <w:rsid w:val="00AF4513"/>
    <w:rsid w:val="00AF504C"/>
    <w:rsid w:val="00B040F1"/>
    <w:rsid w:val="00B05D64"/>
    <w:rsid w:val="00B17B2A"/>
    <w:rsid w:val="00B2471C"/>
    <w:rsid w:val="00B257E6"/>
    <w:rsid w:val="00B2766E"/>
    <w:rsid w:val="00B30847"/>
    <w:rsid w:val="00B32743"/>
    <w:rsid w:val="00B335BE"/>
    <w:rsid w:val="00B34979"/>
    <w:rsid w:val="00B35365"/>
    <w:rsid w:val="00B362A2"/>
    <w:rsid w:val="00B41E33"/>
    <w:rsid w:val="00B43161"/>
    <w:rsid w:val="00B43FD2"/>
    <w:rsid w:val="00B44ACA"/>
    <w:rsid w:val="00B510ED"/>
    <w:rsid w:val="00B56DC6"/>
    <w:rsid w:val="00B629F1"/>
    <w:rsid w:val="00B70D68"/>
    <w:rsid w:val="00B71305"/>
    <w:rsid w:val="00B71CDC"/>
    <w:rsid w:val="00B71F7D"/>
    <w:rsid w:val="00B73EAE"/>
    <w:rsid w:val="00B85486"/>
    <w:rsid w:val="00B92001"/>
    <w:rsid w:val="00B9477E"/>
    <w:rsid w:val="00B96699"/>
    <w:rsid w:val="00B97224"/>
    <w:rsid w:val="00BA5E18"/>
    <w:rsid w:val="00BA67AD"/>
    <w:rsid w:val="00BB2DBF"/>
    <w:rsid w:val="00BC66DE"/>
    <w:rsid w:val="00BD7091"/>
    <w:rsid w:val="00BE20E8"/>
    <w:rsid w:val="00BF11F6"/>
    <w:rsid w:val="00BF2490"/>
    <w:rsid w:val="00BF6B97"/>
    <w:rsid w:val="00BF7D24"/>
    <w:rsid w:val="00C0670A"/>
    <w:rsid w:val="00C17EE0"/>
    <w:rsid w:val="00C25F72"/>
    <w:rsid w:val="00C277B3"/>
    <w:rsid w:val="00C3174E"/>
    <w:rsid w:val="00C3362B"/>
    <w:rsid w:val="00C3742F"/>
    <w:rsid w:val="00C45EE5"/>
    <w:rsid w:val="00C4691B"/>
    <w:rsid w:val="00C50DAD"/>
    <w:rsid w:val="00C57BBA"/>
    <w:rsid w:val="00C60068"/>
    <w:rsid w:val="00C62E40"/>
    <w:rsid w:val="00C640DE"/>
    <w:rsid w:val="00C64DC9"/>
    <w:rsid w:val="00C65A40"/>
    <w:rsid w:val="00C65CA7"/>
    <w:rsid w:val="00C67850"/>
    <w:rsid w:val="00C80E28"/>
    <w:rsid w:val="00C85928"/>
    <w:rsid w:val="00C9086A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4FAA"/>
    <w:rsid w:val="00CE74AF"/>
    <w:rsid w:val="00CE7E85"/>
    <w:rsid w:val="00CF3747"/>
    <w:rsid w:val="00D03AF4"/>
    <w:rsid w:val="00D06890"/>
    <w:rsid w:val="00D07D8D"/>
    <w:rsid w:val="00D15C62"/>
    <w:rsid w:val="00D16828"/>
    <w:rsid w:val="00D17168"/>
    <w:rsid w:val="00D21CB8"/>
    <w:rsid w:val="00D247A6"/>
    <w:rsid w:val="00D250B6"/>
    <w:rsid w:val="00D254EF"/>
    <w:rsid w:val="00D256F6"/>
    <w:rsid w:val="00D27502"/>
    <w:rsid w:val="00D31E56"/>
    <w:rsid w:val="00D36A2C"/>
    <w:rsid w:val="00D407E6"/>
    <w:rsid w:val="00D61C59"/>
    <w:rsid w:val="00D718FF"/>
    <w:rsid w:val="00D71EE3"/>
    <w:rsid w:val="00D76E22"/>
    <w:rsid w:val="00D9123D"/>
    <w:rsid w:val="00D971C5"/>
    <w:rsid w:val="00DA1C6B"/>
    <w:rsid w:val="00DA2440"/>
    <w:rsid w:val="00DB0657"/>
    <w:rsid w:val="00DB530A"/>
    <w:rsid w:val="00DB6F77"/>
    <w:rsid w:val="00DC22B0"/>
    <w:rsid w:val="00DC2A55"/>
    <w:rsid w:val="00DC4C2C"/>
    <w:rsid w:val="00DC63A0"/>
    <w:rsid w:val="00DD1598"/>
    <w:rsid w:val="00DD3320"/>
    <w:rsid w:val="00DD4931"/>
    <w:rsid w:val="00DD4B25"/>
    <w:rsid w:val="00DE48D2"/>
    <w:rsid w:val="00DE526F"/>
    <w:rsid w:val="00DE66D3"/>
    <w:rsid w:val="00DE7E02"/>
    <w:rsid w:val="00DF2750"/>
    <w:rsid w:val="00DF4140"/>
    <w:rsid w:val="00DF47AF"/>
    <w:rsid w:val="00DF5F77"/>
    <w:rsid w:val="00DF747F"/>
    <w:rsid w:val="00E036A4"/>
    <w:rsid w:val="00E05CB1"/>
    <w:rsid w:val="00E079BC"/>
    <w:rsid w:val="00E13F35"/>
    <w:rsid w:val="00E170AF"/>
    <w:rsid w:val="00E176E5"/>
    <w:rsid w:val="00E22393"/>
    <w:rsid w:val="00E25C9A"/>
    <w:rsid w:val="00E26817"/>
    <w:rsid w:val="00E30EC8"/>
    <w:rsid w:val="00E31874"/>
    <w:rsid w:val="00E326A8"/>
    <w:rsid w:val="00E32914"/>
    <w:rsid w:val="00E32ACA"/>
    <w:rsid w:val="00E42B46"/>
    <w:rsid w:val="00E505DF"/>
    <w:rsid w:val="00E52AA3"/>
    <w:rsid w:val="00E63A5E"/>
    <w:rsid w:val="00E701DA"/>
    <w:rsid w:val="00E7211B"/>
    <w:rsid w:val="00E7272C"/>
    <w:rsid w:val="00E73555"/>
    <w:rsid w:val="00E74975"/>
    <w:rsid w:val="00E80462"/>
    <w:rsid w:val="00E86C98"/>
    <w:rsid w:val="00E90440"/>
    <w:rsid w:val="00E91F75"/>
    <w:rsid w:val="00E942E7"/>
    <w:rsid w:val="00E954E7"/>
    <w:rsid w:val="00EA3548"/>
    <w:rsid w:val="00EA57A7"/>
    <w:rsid w:val="00EB3AE6"/>
    <w:rsid w:val="00EB3D4D"/>
    <w:rsid w:val="00EB3FB1"/>
    <w:rsid w:val="00EB5CDC"/>
    <w:rsid w:val="00EB6376"/>
    <w:rsid w:val="00EB6F9B"/>
    <w:rsid w:val="00EC06F0"/>
    <w:rsid w:val="00EC3484"/>
    <w:rsid w:val="00EC3C77"/>
    <w:rsid w:val="00ED39C7"/>
    <w:rsid w:val="00ED6009"/>
    <w:rsid w:val="00EE4A5D"/>
    <w:rsid w:val="00EF6D60"/>
    <w:rsid w:val="00EF7B25"/>
    <w:rsid w:val="00F030E2"/>
    <w:rsid w:val="00F079DF"/>
    <w:rsid w:val="00F1404C"/>
    <w:rsid w:val="00F21459"/>
    <w:rsid w:val="00F25A1E"/>
    <w:rsid w:val="00F26F54"/>
    <w:rsid w:val="00F27EDA"/>
    <w:rsid w:val="00F368B6"/>
    <w:rsid w:val="00F47F3D"/>
    <w:rsid w:val="00F5451C"/>
    <w:rsid w:val="00F6468E"/>
    <w:rsid w:val="00F66D3A"/>
    <w:rsid w:val="00F73DA8"/>
    <w:rsid w:val="00F76179"/>
    <w:rsid w:val="00F7692F"/>
    <w:rsid w:val="00F769D0"/>
    <w:rsid w:val="00F80B94"/>
    <w:rsid w:val="00F82F04"/>
    <w:rsid w:val="00F9105A"/>
    <w:rsid w:val="00F92AFA"/>
    <w:rsid w:val="00F95EDC"/>
    <w:rsid w:val="00FA05AA"/>
    <w:rsid w:val="00FA28EC"/>
    <w:rsid w:val="00FB0421"/>
    <w:rsid w:val="00FB4E84"/>
    <w:rsid w:val="00FB630A"/>
    <w:rsid w:val="00FB735B"/>
    <w:rsid w:val="00FB7AB3"/>
    <w:rsid w:val="00FC013C"/>
    <w:rsid w:val="00FC1826"/>
    <w:rsid w:val="00FC1FE2"/>
    <w:rsid w:val="00FD1B56"/>
    <w:rsid w:val="00FD28B8"/>
    <w:rsid w:val="00FD2E24"/>
    <w:rsid w:val="00FD36EA"/>
    <w:rsid w:val="00FD46ED"/>
    <w:rsid w:val="00FE14D2"/>
    <w:rsid w:val="00FE3AE8"/>
    <w:rsid w:val="00FF15A0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3AA1"/>
  <w15:docId w15:val="{A0E0C5A4-B47E-4856-AC34-87E2843B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4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2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C4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92A11881AFA57D2991E64AC3D96B340A8D9BCF1F07B6BDD5C417132936C360B682CAB7FA1929JA1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92A11881AFA57D2991E64AC3D96B340A8D9BCF1F07B6BDD5C417132936C360B682CAB7FA1929JA1D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4AA23E9155C9C30A1508C5608FA3D36EF117153FB78C35BA95BA68B4CBEB3DAB2295AE508A08hCz1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6F087D8FDBF2DBB6AB639F563DC17FC670E68DE4E1ECD1DDF465FB99D3A1BCC6E8D7CAF13C979z0vAJ" TargetMode="External"/><Relationship Id="rId10" Type="http://schemas.openxmlformats.org/officeDocument/2006/relationships/hyperlink" Target="consultantplus://offline/ref=ED5CE80B06F0A32C256E24392FA9C17AE705622CEA0271799796F02F2CC54D9A3C721FF6005ES1D9O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D5CE80B06F0A32C256E24392FA9C17AE705622CEA0271799796F02F2CC54D9A3C721FF60559S1D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3</cp:revision>
  <dcterms:created xsi:type="dcterms:W3CDTF">2017-11-20T12:39:00Z</dcterms:created>
  <dcterms:modified xsi:type="dcterms:W3CDTF">2017-11-21T08:58:00Z</dcterms:modified>
</cp:coreProperties>
</file>